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CellMar>
          <w:left w:w="10" w:type="dxa"/>
          <w:right w:w="10" w:type="dxa"/>
        </w:tblCellMar>
        <w:tblLook w:val="04A0" w:firstRow="1" w:lastRow="0" w:firstColumn="1" w:lastColumn="0" w:noHBand="0" w:noVBand="1"/>
      </w:tblPr>
      <w:tblGrid>
        <w:gridCol w:w="4992"/>
        <w:gridCol w:w="5241"/>
      </w:tblGrid>
      <w:tr w:rsidR="00FC0C0D" w:rsidRPr="00E83FED" w:rsidTr="00B279A9">
        <w:trPr>
          <w:trHeight w:val="2250"/>
        </w:trPr>
        <w:tc>
          <w:tcPr>
            <w:tcW w:w="4992"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Baarschot-Diessen-Haghorst</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Theresiastraat 23</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5087 BV Diessen</w:t>
            </w:r>
          </w:p>
          <w:p w:rsidR="00FC0C0D" w:rsidRPr="00E83FED" w:rsidRDefault="00FF3CAF" w:rsidP="00A32810">
            <w:pPr>
              <w:tabs>
                <w:tab w:val="center" w:pos="4536"/>
                <w:tab w:val="right" w:pos="9072"/>
              </w:tabs>
              <w:spacing w:after="0" w:line="240" w:lineRule="auto"/>
              <w:jc w:val="both"/>
              <w:rPr>
                <w:rFonts w:eastAsia="Arial" w:cs="Arial"/>
              </w:rPr>
            </w:pPr>
            <w:hyperlink r:id="rId6">
              <w:r w:rsidR="00FC0C0D" w:rsidRPr="00E83FED">
                <w:rPr>
                  <w:rFonts w:eastAsia="Arial" w:cs="Arial"/>
                  <w:color w:val="0000FF"/>
                  <w:u w:val="single"/>
                </w:rPr>
                <w:t>www.wij-wel.nl</w:t>
              </w:r>
            </w:hyperlink>
          </w:p>
          <w:p w:rsidR="00FC0C0D" w:rsidRPr="00E83FED" w:rsidRDefault="00FF3CAF" w:rsidP="00A32810">
            <w:pPr>
              <w:tabs>
                <w:tab w:val="center" w:pos="4536"/>
                <w:tab w:val="right" w:pos="9072"/>
              </w:tabs>
              <w:spacing w:after="0" w:line="240" w:lineRule="auto"/>
              <w:jc w:val="both"/>
              <w:rPr>
                <w:rFonts w:eastAsia="Arial" w:cs="Arial"/>
              </w:rPr>
            </w:pPr>
            <w:hyperlink r:id="rId7">
              <w:r w:rsidR="00FC0C0D" w:rsidRPr="00E83FED">
                <w:rPr>
                  <w:rFonts w:eastAsia="Arial" w:cs="Arial"/>
                  <w:color w:val="0000FF"/>
                  <w:u w:val="single"/>
                </w:rPr>
                <w:t>info@wij-wel.nl</w:t>
              </w:r>
            </w:hyperlink>
          </w:p>
          <w:p w:rsidR="00FC0C0D" w:rsidRPr="00E83FED" w:rsidRDefault="00FC0C0D" w:rsidP="00A32810">
            <w:pPr>
              <w:tabs>
                <w:tab w:val="center" w:pos="4536"/>
                <w:tab w:val="right" w:pos="9072"/>
              </w:tabs>
              <w:spacing w:after="0" w:line="240" w:lineRule="auto"/>
              <w:jc w:val="both"/>
              <w:rPr>
                <w:rFonts w:eastAsia="Arial" w:cs="Arial"/>
                <w:b/>
              </w:rPr>
            </w:pPr>
            <w:r w:rsidRPr="00E83FED">
              <w:rPr>
                <w:rFonts w:eastAsia="Arial" w:cs="Arial"/>
              </w:rPr>
              <w:t xml:space="preserve">Nieuwsbrief </w:t>
            </w:r>
            <w:r w:rsidR="007D368F" w:rsidRPr="00E83FED">
              <w:rPr>
                <w:rFonts w:eastAsia="Arial" w:cs="Arial"/>
              </w:rPr>
              <w:t xml:space="preserve">ook </w:t>
            </w:r>
            <w:r w:rsidRPr="00E83FED">
              <w:rPr>
                <w:rFonts w:eastAsia="Arial" w:cs="Arial"/>
              </w:rPr>
              <w:t xml:space="preserve">digitaal? Mail: </w:t>
            </w:r>
            <w:r w:rsidRPr="00E83FED">
              <w:rPr>
                <w:rFonts w:eastAsia="Arial" w:cs="Arial"/>
                <w:b/>
              </w:rPr>
              <w:t xml:space="preserve"> info@wij-wel.nl</w:t>
            </w:r>
          </w:p>
          <w:p w:rsidR="00FC0C0D" w:rsidRPr="00E83FED" w:rsidRDefault="00FC0C0D" w:rsidP="00A32810">
            <w:pPr>
              <w:tabs>
                <w:tab w:val="center" w:pos="4536"/>
                <w:tab w:val="right" w:pos="9072"/>
              </w:tabs>
              <w:spacing w:after="0" w:line="240" w:lineRule="auto"/>
              <w:jc w:val="both"/>
            </w:pPr>
          </w:p>
        </w:tc>
        <w:tc>
          <w:tcPr>
            <w:tcW w:w="5241"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Calibri" w:cs="Calibri"/>
              </w:rPr>
            </w:pPr>
            <w:r w:rsidRPr="00E83FED">
              <w:object w:dxaOrig="4211" w:dyaOrig="2207">
                <v:rect id="rectole0000000000" o:spid="_x0000_i1025" style="width:210.75pt;height:110.25pt" o:ole="" o:preferrelative="t" stroked="f">
                  <v:imagedata r:id="rId8" o:title=""/>
                </v:rect>
                <o:OLEObject Type="Embed" ProgID="StaticMetafile" ShapeID="rectole0000000000" DrawAspect="Content" ObjectID="_1606285379" r:id="rId9"/>
              </w:object>
            </w:r>
          </w:p>
        </w:tc>
      </w:tr>
    </w:tbl>
    <w:p w:rsidR="004F4DFA" w:rsidRDefault="00AE034F">
      <w:pPr>
        <w:spacing w:after="0" w:line="240" w:lineRule="auto"/>
        <w:jc w:val="center"/>
        <w:rPr>
          <w:rFonts w:eastAsia="Arial" w:cs="Arial"/>
          <w:color w:val="0070C0"/>
          <w:sz w:val="18"/>
          <w:szCs w:val="18"/>
        </w:rPr>
      </w:pPr>
      <w:r w:rsidRPr="00F82F97">
        <w:rPr>
          <w:rFonts w:eastAsia="Arial" w:cs="Arial"/>
          <w:color w:val="0070C0"/>
          <w:sz w:val="80"/>
          <w:szCs w:val="80"/>
        </w:rPr>
        <w:t>Nieuwsbrief</w:t>
      </w:r>
      <w:r w:rsidRPr="00F82F97">
        <w:rPr>
          <w:rFonts w:eastAsia="Arial" w:cs="Arial"/>
          <w:color w:val="00B0F0"/>
          <w:sz w:val="80"/>
          <w:szCs w:val="80"/>
        </w:rPr>
        <w:t xml:space="preserve"> </w:t>
      </w:r>
      <w:r w:rsidR="007B1276">
        <w:rPr>
          <w:rFonts w:eastAsia="Arial" w:cs="Arial"/>
          <w:color w:val="0070C0"/>
          <w:sz w:val="80"/>
          <w:szCs w:val="80"/>
        </w:rPr>
        <w:t>6</w:t>
      </w:r>
      <w:r w:rsidR="00B15759">
        <w:rPr>
          <w:rFonts w:eastAsia="Arial" w:cs="Arial"/>
          <w:color w:val="0070C0"/>
          <w:sz w:val="80"/>
          <w:szCs w:val="80"/>
        </w:rPr>
        <w:t xml:space="preserve"> –</w:t>
      </w:r>
      <w:r w:rsidR="00695F6D" w:rsidRPr="00F82F97">
        <w:rPr>
          <w:rFonts w:eastAsia="Arial" w:cs="Arial"/>
          <w:color w:val="0070C0"/>
          <w:sz w:val="80"/>
          <w:szCs w:val="80"/>
        </w:rPr>
        <w:t xml:space="preserve"> 2018</w:t>
      </w:r>
      <w:r w:rsidR="00B15759">
        <w:rPr>
          <w:rFonts w:eastAsia="Arial" w:cs="Arial"/>
          <w:color w:val="0070C0"/>
          <w:sz w:val="80"/>
          <w:szCs w:val="80"/>
        </w:rPr>
        <w:t xml:space="preserve"> </w:t>
      </w:r>
      <w:r w:rsidR="00B15759">
        <w:rPr>
          <w:rFonts w:eastAsia="Arial" w:cs="Arial"/>
          <w:color w:val="0070C0"/>
          <w:sz w:val="18"/>
          <w:szCs w:val="18"/>
        </w:rPr>
        <w:t xml:space="preserve">publicatie </w:t>
      </w:r>
      <w:r w:rsidR="008B2503">
        <w:rPr>
          <w:rFonts w:eastAsia="Arial" w:cs="Arial"/>
          <w:color w:val="0070C0"/>
          <w:sz w:val="18"/>
          <w:szCs w:val="18"/>
        </w:rPr>
        <w:t xml:space="preserve">in </w:t>
      </w:r>
      <w:r w:rsidR="007B1276">
        <w:rPr>
          <w:rFonts w:eastAsia="Arial" w:cs="Arial"/>
          <w:color w:val="0070C0"/>
          <w:sz w:val="18"/>
          <w:szCs w:val="18"/>
        </w:rPr>
        <w:t>december</w:t>
      </w:r>
      <w:r w:rsidR="008B2503">
        <w:rPr>
          <w:rFonts w:eastAsia="Arial" w:cs="Arial"/>
          <w:color w:val="0070C0"/>
          <w:sz w:val="18"/>
          <w:szCs w:val="18"/>
        </w:rPr>
        <w:t xml:space="preserve"> 2018</w:t>
      </w:r>
    </w:p>
    <w:p w:rsidR="00E72F6C" w:rsidRDefault="00E72F6C" w:rsidP="00B37AFF">
      <w:pPr>
        <w:spacing w:after="0" w:line="240" w:lineRule="auto"/>
        <w:rPr>
          <w:rFonts w:eastAsia="Arial" w:cs="Arial"/>
          <w:b/>
          <w:color w:val="FF0000"/>
        </w:rPr>
      </w:pPr>
    </w:p>
    <w:p w:rsidR="00B37AFF" w:rsidRDefault="006F207A" w:rsidP="00B37AFF">
      <w:pPr>
        <w:spacing w:after="0" w:line="240" w:lineRule="auto"/>
        <w:rPr>
          <w:rFonts w:eastAsia="Arial" w:cs="Arial"/>
          <w:b/>
          <w:color w:val="FF0000"/>
        </w:rPr>
      </w:pPr>
      <w:r>
        <w:rPr>
          <w:rFonts w:eastAsia="Arial" w:cs="Arial"/>
          <w:b/>
          <w:color w:val="FF0000"/>
        </w:rPr>
        <w:t xml:space="preserve">Geen </w:t>
      </w:r>
      <w:proofErr w:type="spellStart"/>
      <w:r w:rsidR="00E55697">
        <w:rPr>
          <w:rFonts w:eastAsia="Arial" w:cs="Arial"/>
          <w:b/>
          <w:color w:val="FF0000"/>
        </w:rPr>
        <w:t>Emté</w:t>
      </w:r>
      <w:proofErr w:type="spellEnd"/>
      <w:r w:rsidR="00B37AFF" w:rsidRPr="00B37AFF">
        <w:rPr>
          <w:rFonts w:eastAsia="Arial" w:cs="Arial"/>
          <w:b/>
          <w:color w:val="FF0000"/>
        </w:rPr>
        <w:t xml:space="preserve"> kerstactie</w:t>
      </w:r>
    </w:p>
    <w:p w:rsidR="00213C9D" w:rsidRDefault="00E55697" w:rsidP="00213C9D">
      <w:r w:rsidRPr="00213C9D">
        <w:rPr>
          <w:rFonts w:eastAsia="Arial" w:cs="Arial"/>
        </w:rPr>
        <w:t xml:space="preserve">Dit jaar is er geen </w:t>
      </w:r>
      <w:proofErr w:type="spellStart"/>
      <w:r w:rsidRPr="00213C9D">
        <w:rPr>
          <w:rFonts w:eastAsia="Arial" w:cs="Arial"/>
        </w:rPr>
        <w:t>Emté</w:t>
      </w:r>
      <w:proofErr w:type="spellEnd"/>
      <w:r w:rsidRPr="00213C9D">
        <w:rPr>
          <w:rFonts w:eastAsia="Arial" w:cs="Arial"/>
        </w:rPr>
        <w:t xml:space="preserve"> kerstpakket actie.</w:t>
      </w:r>
      <w:r w:rsidR="00213C9D" w:rsidRPr="00213C9D">
        <w:t xml:space="preserve"> Jammer genoeg kunnen we deze mooie actie van vorig jaar niet herhalen.</w:t>
      </w:r>
      <w:r w:rsidR="0085542C">
        <w:t xml:space="preserve"> </w:t>
      </w:r>
      <w:r w:rsidR="00213C9D" w:rsidRPr="00213C9D">
        <w:t xml:space="preserve">Hopelijk volgend jaar </w:t>
      </w:r>
      <w:r w:rsidR="0085542C">
        <w:t>wel</w:t>
      </w:r>
      <w:r w:rsidR="00213C9D" w:rsidRPr="00213C9D">
        <w:t>.</w:t>
      </w:r>
    </w:p>
    <w:p w:rsidR="00EA2718" w:rsidRPr="00213C9D" w:rsidRDefault="00EA2718" w:rsidP="00213C9D"/>
    <w:p w:rsidR="00B37AFF" w:rsidRPr="00EB454D" w:rsidRDefault="00EB454D" w:rsidP="00B37AFF">
      <w:pPr>
        <w:spacing w:after="0" w:line="240" w:lineRule="auto"/>
        <w:rPr>
          <w:rFonts w:eastAsia="Arial" w:cs="Arial"/>
          <w:b/>
          <w:color w:val="0070C0"/>
        </w:rPr>
      </w:pPr>
      <w:r w:rsidRPr="00EB454D">
        <w:rPr>
          <w:rFonts w:eastAsia="Arial" w:cs="Arial"/>
          <w:b/>
          <w:color w:val="0070C0"/>
        </w:rPr>
        <w:t>Kerstboom actie Contour</w:t>
      </w:r>
    </w:p>
    <w:tbl>
      <w:tblPr>
        <w:tblStyle w:val="Tabel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930"/>
      </w:tblGrid>
      <w:tr w:rsidR="002D7711" w:rsidTr="00E55697">
        <w:tc>
          <w:tcPr>
            <w:tcW w:w="1560" w:type="dxa"/>
          </w:tcPr>
          <w:p w:rsidR="002D7711" w:rsidRDefault="00E55697" w:rsidP="00C05F2C">
            <w:r>
              <w:rPr>
                <w:noProof/>
              </w:rPr>
              <w:drawing>
                <wp:inline distT="0" distB="0" distL="0" distR="0" wp14:anchorId="105E3340" wp14:editId="08E0CDD5">
                  <wp:extent cx="790575" cy="1200150"/>
                  <wp:effectExtent l="0" t="0" r="9525" b="0"/>
                  <wp:docPr id="9" name="Afbeelding 9" descr="Leuke en gratis kerstmannen kerstmis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uke en gratis kerstmannen kerstmis plaatj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p>
        </w:tc>
        <w:tc>
          <w:tcPr>
            <w:tcW w:w="8930" w:type="dxa"/>
          </w:tcPr>
          <w:p w:rsidR="00FE0ECE" w:rsidRDefault="00FE0ECE" w:rsidP="00FE0ECE">
            <w:pPr>
              <w:jc w:val="both"/>
            </w:pPr>
            <w:r>
              <w:t xml:space="preserve">Evenals voorgaande jaren staat er in de entreehal van cc </w:t>
            </w:r>
            <w:proofErr w:type="spellStart"/>
            <w:r>
              <w:t>Elckerlyc</w:t>
            </w:r>
            <w:proofErr w:type="spellEnd"/>
            <w:r>
              <w:t xml:space="preserve"> een grote kerstboom waaronder inwoners van de gemeente Hilvarenbeek een cadeautje achter kunnen laten voor een dorpsgenoot die een steuntje in de rug verdient, altijd voor iemand klaar staat of om een andere rede een extraatje verdient. De afgelopen jaren mochten ook inwoners van onze kernen een cadeautje ontvangen. </w:t>
            </w:r>
          </w:p>
          <w:p w:rsidR="00FE0ECE" w:rsidRDefault="00FE0ECE" w:rsidP="00FE0ECE">
            <w:pPr>
              <w:jc w:val="both"/>
            </w:pPr>
          </w:p>
          <w:p w:rsidR="002D7711" w:rsidRDefault="002D7711" w:rsidP="00FE0ECE">
            <w:pPr>
              <w:jc w:val="both"/>
            </w:pPr>
          </w:p>
        </w:tc>
      </w:tr>
    </w:tbl>
    <w:p w:rsidR="00FE0ECE" w:rsidRDefault="00FE0ECE" w:rsidP="00FE0ECE">
      <w:pPr>
        <w:spacing w:after="0"/>
        <w:jc w:val="both"/>
      </w:pPr>
      <w:r w:rsidRPr="00FE0ECE">
        <w:rPr>
          <w:b/>
        </w:rPr>
        <w:t>Geven en gunnen</w:t>
      </w:r>
      <w:r>
        <w:t xml:space="preserve">  Wilt u een cadeautje achter laten onder de boom? Dat kan tussen 12 en 19 december. Weet u iemand die een cadeautje verdiend? Meld deze persoon dan aan middels een berichtje naar onze collega in Hilvarenbeek via www.dorpsondersteunerhilvarenbeek.nl/kerstactie-2 of vul een briefje in dat u vindt onder de kerstboom. In het weekend voor kerst zullen de cadeautjes voor de mensen in onze kernen door ons worden rondgebracht. </w:t>
      </w:r>
    </w:p>
    <w:p w:rsidR="00FE0ECE" w:rsidRDefault="00FE0ECE" w:rsidP="00FE0ECE">
      <w:pPr>
        <w:spacing w:after="0"/>
        <w:jc w:val="both"/>
      </w:pPr>
      <w:r>
        <w:t xml:space="preserve">Dus ... wilt u iemand aanmelden voor deze actie of een bijdrage leveren door een cadeautje onder de boom te leggen? Graag! Want ook voor deze actie geldt, we doen het met elkaar en voor elkaar! </w:t>
      </w:r>
    </w:p>
    <w:p w:rsidR="00FE0ECE" w:rsidRDefault="00FE0ECE" w:rsidP="00FE0ECE">
      <w:pPr>
        <w:spacing w:after="0"/>
        <w:jc w:val="both"/>
      </w:pPr>
      <w:r>
        <w:t xml:space="preserve">Voor u allemaal hele fijne feestdagen en alle goeds voor het nieuwe jaar gewenst. </w:t>
      </w:r>
    </w:p>
    <w:p w:rsidR="00C05F2C" w:rsidRDefault="00C05F2C" w:rsidP="00C05F2C"/>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4253"/>
      </w:tblGrid>
      <w:tr w:rsidR="0061382C" w:rsidTr="0061382C">
        <w:tc>
          <w:tcPr>
            <w:tcW w:w="6232" w:type="dxa"/>
          </w:tcPr>
          <w:p w:rsidR="0061382C" w:rsidRDefault="00B84835" w:rsidP="0061382C">
            <w:pPr>
              <w:rPr>
                <w:b/>
                <w:color w:val="FF0000"/>
              </w:rPr>
            </w:pPr>
            <w:r>
              <w:rPr>
                <w:b/>
                <w:color w:val="FF0000"/>
              </w:rPr>
              <w:t>Kerst – Inn</w:t>
            </w:r>
            <w:r w:rsidR="0061382C">
              <w:rPr>
                <w:b/>
                <w:color w:val="FF0000"/>
              </w:rPr>
              <w:t xml:space="preserve"> HALLO Haghorst</w:t>
            </w:r>
          </w:p>
          <w:p w:rsidR="0061382C" w:rsidRPr="0061382C" w:rsidRDefault="0061382C" w:rsidP="0061382C">
            <w:r w:rsidRPr="0061382C">
              <w:t>…</w:t>
            </w:r>
            <w:r>
              <w:t>…………..</w:t>
            </w:r>
            <w:r w:rsidRPr="0061382C">
              <w:t xml:space="preserve"> Haghorst bij schemer</w:t>
            </w:r>
          </w:p>
          <w:p w:rsidR="0061382C" w:rsidRDefault="0061382C" w:rsidP="00B84835">
            <w:r>
              <w:t xml:space="preserve">Op 23 december van 16.00 tot 19.00 uur is er een sfeervolle KERST-INN voor jong en oud. Een kersttocht in een modern jasje muzikaal ondersteund door zanggroep </w:t>
            </w:r>
            <w:proofErr w:type="spellStart"/>
            <w:r>
              <w:t>Friends</w:t>
            </w:r>
            <w:proofErr w:type="spellEnd"/>
            <w:r>
              <w:t>. Gezellig als jij er ook bij bent.</w:t>
            </w:r>
          </w:p>
          <w:p w:rsidR="00E55697" w:rsidRDefault="00E55697" w:rsidP="00B84835"/>
          <w:p w:rsidR="00E55697" w:rsidRPr="00E55697" w:rsidRDefault="00E55697" w:rsidP="00E55697">
            <w:pPr>
              <w:rPr>
                <w:rFonts w:ascii="Calibri" w:eastAsia="Times New Roman" w:hAnsi="Calibri"/>
                <w:b/>
                <w:color w:val="FF0000"/>
              </w:rPr>
            </w:pPr>
            <w:r w:rsidRPr="00E55697">
              <w:rPr>
                <w:rFonts w:ascii="Calibri" w:eastAsia="Times New Roman" w:hAnsi="Calibri"/>
                <w:b/>
                <w:color w:val="FF0000"/>
              </w:rPr>
              <w:t>HALLO Haghorst koffie inloop data 2019</w:t>
            </w:r>
          </w:p>
          <w:p w:rsidR="00E55697" w:rsidRDefault="00E55697" w:rsidP="00E55697">
            <w:pPr>
              <w:rPr>
                <w:rFonts w:ascii="Calibri" w:eastAsia="Times New Roman" w:hAnsi="Calibri"/>
                <w:color w:val="000000"/>
              </w:rPr>
            </w:pPr>
            <w:r>
              <w:rPr>
                <w:rFonts w:ascii="Calibri" w:eastAsia="Times New Roman" w:hAnsi="Calibri"/>
                <w:color w:val="000000"/>
              </w:rPr>
              <w:t xml:space="preserve">9 en 23 Januari, 6 en 20 Februari, 6 en 20 Maart </w:t>
            </w:r>
          </w:p>
          <w:p w:rsidR="00E55697" w:rsidRDefault="00E55697" w:rsidP="00E55697">
            <w:pPr>
              <w:rPr>
                <w:rFonts w:ascii="Calibri" w:eastAsia="Times New Roman" w:hAnsi="Calibri"/>
                <w:color w:val="000000"/>
              </w:rPr>
            </w:pPr>
            <w:r>
              <w:rPr>
                <w:rFonts w:ascii="Calibri" w:eastAsia="Times New Roman" w:hAnsi="Calibri"/>
                <w:color w:val="000000"/>
              </w:rPr>
              <w:t>3 en 17 April, 1, 15 en 29 Mei, 12 en 26 Juni</w:t>
            </w:r>
          </w:p>
          <w:p w:rsidR="00E55697" w:rsidRDefault="00E55697" w:rsidP="00B84835">
            <w:pPr>
              <w:rPr>
                <w:rFonts w:eastAsia="Arial" w:cs="Arial"/>
                <w:color w:val="0070C0"/>
              </w:rPr>
            </w:pPr>
          </w:p>
        </w:tc>
        <w:tc>
          <w:tcPr>
            <w:tcW w:w="4253" w:type="dxa"/>
          </w:tcPr>
          <w:p w:rsidR="0061382C" w:rsidRDefault="0061382C" w:rsidP="0061382C">
            <w:pPr>
              <w:jc w:val="right"/>
              <w:rPr>
                <w:rFonts w:eastAsia="Arial" w:cs="Arial"/>
                <w:color w:val="0070C0"/>
              </w:rPr>
            </w:pPr>
            <w:r>
              <w:rPr>
                <w:noProof/>
              </w:rPr>
              <w:drawing>
                <wp:inline distT="0" distB="0" distL="0" distR="0">
                  <wp:extent cx="2371725" cy="1780649"/>
                  <wp:effectExtent l="0" t="0" r="0" b="0"/>
                  <wp:docPr id="7" name="Afbeelding 7" descr="Leuke en gratis sneeuwmannen kerstmis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uke en gratis sneeuwmannen kerstmis plaatj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242" cy="1787043"/>
                          </a:xfrm>
                          <a:prstGeom prst="rect">
                            <a:avLst/>
                          </a:prstGeom>
                          <a:noFill/>
                          <a:ln>
                            <a:noFill/>
                          </a:ln>
                        </pic:spPr>
                      </pic:pic>
                    </a:graphicData>
                  </a:graphic>
                </wp:inline>
              </w:drawing>
            </w:r>
          </w:p>
        </w:tc>
      </w:tr>
    </w:tbl>
    <w:p w:rsidR="00B37AFF" w:rsidRDefault="00B37AFF">
      <w:pPr>
        <w:spacing w:after="0" w:line="240" w:lineRule="auto"/>
        <w:jc w:val="center"/>
        <w:rPr>
          <w:rFonts w:eastAsia="Arial" w:cs="Arial"/>
          <w:color w:val="0070C0"/>
          <w:sz w:val="18"/>
          <w:szCs w:val="18"/>
        </w:rPr>
      </w:pPr>
    </w:p>
    <w:p w:rsidR="00EA2718" w:rsidRDefault="00EA2718">
      <w:pPr>
        <w:spacing w:after="0" w:line="240" w:lineRule="auto"/>
        <w:jc w:val="center"/>
        <w:rPr>
          <w:rFonts w:eastAsia="Arial" w:cs="Arial"/>
          <w:color w:val="0070C0"/>
          <w:sz w:val="18"/>
          <w:szCs w:val="18"/>
        </w:rPr>
      </w:pPr>
    </w:p>
    <w:p w:rsidR="002D7711" w:rsidRPr="000E2341" w:rsidRDefault="00EA2718" w:rsidP="002D7711">
      <w:pPr>
        <w:spacing w:after="0"/>
        <w:rPr>
          <w:rFonts w:cs="Arial"/>
        </w:rPr>
      </w:pPr>
      <w:r>
        <w:rPr>
          <w:rFonts w:cs="Arial"/>
          <w:b/>
          <w:color w:val="FF0000"/>
        </w:rPr>
        <w:t xml:space="preserve">16 maart 2019 </w:t>
      </w:r>
      <w:r w:rsidR="002D7711" w:rsidRPr="000E2341">
        <w:rPr>
          <w:rFonts w:cs="Arial"/>
          <w:b/>
          <w:color w:val="FF0000"/>
        </w:rPr>
        <w:t>Viering eerste lustrum, vooruitkijken naar 2024.</w:t>
      </w:r>
      <w:r w:rsidR="002D7711" w:rsidRPr="000E2341">
        <w:rPr>
          <w:rFonts w:cs="Arial"/>
          <w:b/>
          <w:color w:val="FF0000"/>
        </w:rPr>
        <w:br/>
      </w:r>
      <w:r w:rsidR="002D7711" w:rsidRPr="000E2341">
        <w:rPr>
          <w:rFonts w:cs="Arial"/>
        </w:rPr>
        <w:t xml:space="preserve">Op </w:t>
      </w:r>
      <w:r w:rsidR="002D7711">
        <w:rPr>
          <w:rFonts w:cs="Arial"/>
        </w:rPr>
        <w:t>1</w:t>
      </w:r>
      <w:r w:rsidR="002D7711" w:rsidRPr="000E2341">
        <w:rPr>
          <w:rFonts w:cs="Arial"/>
        </w:rPr>
        <w:t>6 maart 2019 gaan we met onze vrijwilligers, met sleutelfiguren in de gemeenschap uitgebreid lunchen. Ondertussen liggen er stellingen te beantwoorden, die ons volgende lustrum gaan bepalen. “De kwaliteit van onze dorpen bepalen we samen”, samen vullen we de toekomst.</w:t>
      </w:r>
      <w:r w:rsidR="002D7711">
        <w:rPr>
          <w:rFonts w:cs="Arial"/>
        </w:rPr>
        <w:t xml:space="preserve"> Meedoen, noteer dan nu de datum. Begin 2019 kunt u zich aanmelden.</w:t>
      </w:r>
    </w:p>
    <w:p w:rsidR="002D7711" w:rsidRDefault="002D7711" w:rsidP="002D7711">
      <w:pPr>
        <w:pStyle w:val="Geenafstand"/>
        <w:rPr>
          <w:b/>
          <w:color w:val="0070C0"/>
        </w:rPr>
      </w:pPr>
    </w:p>
    <w:p w:rsidR="00D7632A" w:rsidRDefault="00D7632A">
      <w:pPr>
        <w:rPr>
          <w:rFonts w:eastAsiaTheme="minorHAnsi"/>
          <w:b/>
          <w:color w:val="0070C0"/>
          <w:lang w:eastAsia="en-US"/>
        </w:rPr>
      </w:pPr>
      <w:r>
        <w:rPr>
          <w:b/>
          <w:color w:val="0070C0"/>
        </w:rPr>
        <w:br w:type="page"/>
      </w:r>
    </w:p>
    <w:p w:rsidR="002D7711" w:rsidRDefault="002D7711" w:rsidP="002D7711">
      <w:pPr>
        <w:pStyle w:val="Geenafstand"/>
        <w:rPr>
          <w:b/>
          <w:color w:val="0070C0"/>
        </w:rPr>
      </w:pPr>
      <w:r>
        <w:rPr>
          <w:b/>
          <w:color w:val="0070C0"/>
        </w:rPr>
        <w:lastRenderedPageBreak/>
        <w:t>16 maart 2019 Viering vijf jaar Wij-wel, we gaan weer pitchen</w:t>
      </w:r>
    </w:p>
    <w:p w:rsidR="002F0D8D" w:rsidRDefault="002D7711" w:rsidP="002D7711">
      <w:pPr>
        <w:pStyle w:val="Geenafstand"/>
        <w:jc w:val="both"/>
        <w:rPr>
          <w:noProof/>
        </w:rPr>
      </w:pPr>
      <w:r>
        <w:rPr>
          <w:noProof/>
        </w:rPr>
        <w:t xml:space="preserve">Pitchen, wa’s da. Door een presentatie (pitch) kunt u Diesssen, Baarschot, Haghorst in beweging zetten, met een voor u belangrijke onderwerp. In 2016 en 2017 waren succesvolle pitches </w:t>
      </w:r>
    </w:p>
    <w:p w:rsidR="002F0D8D" w:rsidRDefault="002F0D8D" w:rsidP="002F0D8D">
      <w:pPr>
        <w:pStyle w:val="Geenafstand"/>
        <w:numPr>
          <w:ilvl w:val="0"/>
          <w:numId w:val="13"/>
        </w:numPr>
        <w:jc w:val="both"/>
        <w:rPr>
          <w:b/>
          <w:noProof/>
          <w:color w:val="0070C0"/>
        </w:rPr>
      </w:pPr>
      <w:r>
        <w:rPr>
          <w:b/>
          <w:noProof/>
          <w:color w:val="0070C0"/>
        </w:rPr>
        <w:t>n</w:t>
      </w:r>
      <w:r w:rsidR="002D7711" w:rsidRPr="00FB60E1">
        <w:rPr>
          <w:b/>
          <w:noProof/>
          <w:color w:val="0070C0"/>
        </w:rPr>
        <w:t xml:space="preserve">atuurbelevingpad ’t Turkaa, </w:t>
      </w:r>
    </w:p>
    <w:p w:rsidR="002F0D8D" w:rsidRDefault="002F0D8D" w:rsidP="002F0D8D">
      <w:pPr>
        <w:pStyle w:val="Geenafstand"/>
        <w:numPr>
          <w:ilvl w:val="0"/>
          <w:numId w:val="13"/>
        </w:numPr>
        <w:jc w:val="both"/>
        <w:rPr>
          <w:b/>
          <w:noProof/>
          <w:color w:val="0070C0"/>
        </w:rPr>
      </w:pPr>
      <w:r>
        <w:rPr>
          <w:b/>
          <w:noProof/>
          <w:color w:val="0070C0"/>
        </w:rPr>
        <w:t>verplaatsing en renovatie kloostert</w:t>
      </w:r>
      <w:r w:rsidR="002D7711" w:rsidRPr="00FB60E1">
        <w:rPr>
          <w:b/>
          <w:noProof/>
          <w:color w:val="0070C0"/>
        </w:rPr>
        <w:t xml:space="preserve">orentje, </w:t>
      </w:r>
    </w:p>
    <w:p w:rsidR="002F0D8D" w:rsidRDefault="002D7711" w:rsidP="002F0D8D">
      <w:pPr>
        <w:pStyle w:val="Geenafstand"/>
        <w:numPr>
          <w:ilvl w:val="0"/>
          <w:numId w:val="13"/>
        </w:numPr>
        <w:jc w:val="both"/>
        <w:rPr>
          <w:b/>
          <w:noProof/>
          <w:color w:val="0070C0"/>
        </w:rPr>
      </w:pPr>
      <w:r w:rsidRPr="00FB60E1">
        <w:rPr>
          <w:b/>
          <w:noProof/>
          <w:color w:val="0070C0"/>
        </w:rPr>
        <w:t>herg</w:t>
      </w:r>
      <w:r>
        <w:rPr>
          <w:b/>
          <w:noProof/>
          <w:color w:val="0070C0"/>
        </w:rPr>
        <w:t xml:space="preserve">ebruik/winkeltje zorgspullen, </w:t>
      </w:r>
    </w:p>
    <w:p w:rsidR="002F0D8D" w:rsidRDefault="002D7711" w:rsidP="002F0D8D">
      <w:pPr>
        <w:pStyle w:val="Geenafstand"/>
        <w:numPr>
          <w:ilvl w:val="0"/>
          <w:numId w:val="13"/>
        </w:numPr>
        <w:jc w:val="both"/>
        <w:rPr>
          <w:b/>
          <w:noProof/>
          <w:color w:val="0070C0"/>
        </w:rPr>
      </w:pPr>
      <w:r>
        <w:rPr>
          <w:b/>
          <w:noProof/>
          <w:color w:val="0070C0"/>
        </w:rPr>
        <w:t>toch v</w:t>
      </w:r>
      <w:r w:rsidRPr="00FB60E1">
        <w:rPr>
          <w:b/>
          <w:noProof/>
          <w:color w:val="0070C0"/>
        </w:rPr>
        <w:t xml:space="preserve">ervoer als openbaar vervoer en taxi niet komt, </w:t>
      </w:r>
    </w:p>
    <w:p w:rsidR="002F0D8D" w:rsidRDefault="002F0D8D" w:rsidP="002F0D8D">
      <w:pPr>
        <w:pStyle w:val="Geenafstand"/>
        <w:numPr>
          <w:ilvl w:val="0"/>
          <w:numId w:val="13"/>
        </w:numPr>
        <w:jc w:val="both"/>
        <w:rPr>
          <w:b/>
          <w:noProof/>
          <w:color w:val="0070C0"/>
        </w:rPr>
      </w:pPr>
      <w:r>
        <w:rPr>
          <w:b/>
          <w:noProof/>
          <w:color w:val="0070C0"/>
        </w:rPr>
        <w:t>w</w:t>
      </w:r>
      <w:r w:rsidR="002D7711">
        <w:rPr>
          <w:b/>
          <w:noProof/>
          <w:color w:val="0070C0"/>
        </w:rPr>
        <w:t>h</w:t>
      </w:r>
      <w:r w:rsidR="002D7711" w:rsidRPr="00FB60E1">
        <w:rPr>
          <w:b/>
          <w:noProof/>
          <w:color w:val="0070C0"/>
        </w:rPr>
        <w:t>atsapp ge</w:t>
      </w:r>
      <w:r w:rsidR="002D7711">
        <w:rPr>
          <w:b/>
          <w:noProof/>
          <w:color w:val="0070C0"/>
        </w:rPr>
        <w:t>bruik voor veiligheid in buurten en</w:t>
      </w:r>
      <w:r w:rsidR="002D7711" w:rsidRPr="00FB60E1">
        <w:rPr>
          <w:b/>
          <w:noProof/>
          <w:color w:val="0070C0"/>
        </w:rPr>
        <w:t xml:space="preserve"> </w:t>
      </w:r>
    </w:p>
    <w:p w:rsidR="002F0D8D" w:rsidRDefault="002D7711" w:rsidP="002F0D8D">
      <w:pPr>
        <w:pStyle w:val="Geenafstand"/>
        <w:numPr>
          <w:ilvl w:val="0"/>
          <w:numId w:val="13"/>
        </w:numPr>
        <w:jc w:val="both"/>
        <w:rPr>
          <w:noProof/>
        </w:rPr>
      </w:pPr>
      <w:r w:rsidRPr="00FB60E1">
        <w:rPr>
          <w:b/>
          <w:noProof/>
          <w:color w:val="0070C0"/>
        </w:rPr>
        <w:t>plaatsen benskes</w:t>
      </w:r>
      <w:r>
        <w:rPr>
          <w:noProof/>
        </w:rPr>
        <w:t xml:space="preserve">. </w:t>
      </w:r>
    </w:p>
    <w:p w:rsidR="00CB0E3D" w:rsidRDefault="002D7711" w:rsidP="002F0D8D">
      <w:pPr>
        <w:pStyle w:val="Geenafstand"/>
        <w:jc w:val="both"/>
        <w:rPr>
          <w:noProof/>
        </w:rPr>
      </w:pPr>
      <w:r>
        <w:rPr>
          <w:noProof/>
        </w:rPr>
        <w:t xml:space="preserve">Al deze onderwerpen zijn door inwoners aangebracht en inmiddels succesvol. </w:t>
      </w:r>
      <w:r w:rsidRPr="00FA1AC0">
        <w:rPr>
          <w:b/>
          <w:noProof/>
          <w:color w:val="FF0000"/>
        </w:rPr>
        <w:t>Nu bent u weer aan zet</w:t>
      </w:r>
      <w:r>
        <w:rPr>
          <w:noProof/>
        </w:rPr>
        <w:t xml:space="preserve">. Kom pitchen en bij een succesvolle pitch gaan we gezamenlijk aan de slag om uw belangrijke onderwerp te doen slagen. Een eerste pitcher heeft zich al gemeld. Een </w:t>
      </w:r>
      <w:r w:rsidRPr="00F04C66">
        <w:rPr>
          <w:b/>
          <w:noProof/>
          <w:color w:val="FF0000"/>
        </w:rPr>
        <w:t>kringloop (ruil) winkel</w:t>
      </w:r>
      <w:r>
        <w:rPr>
          <w:noProof/>
        </w:rPr>
        <w:t xml:space="preserve">. Voor sommige pitchen moet je wat dromen, en sommige dromen komen uit. Gaat u ook dromen. Verbeterd u ook Diesssen, Baarschot, Haghorst. Laat het ons horen. Stuur </w:t>
      </w:r>
      <w:r w:rsidR="002F0D8D">
        <w:rPr>
          <w:noProof/>
        </w:rPr>
        <w:t xml:space="preserve">ons </w:t>
      </w:r>
      <w:r>
        <w:rPr>
          <w:noProof/>
        </w:rPr>
        <w:t>een mail</w:t>
      </w:r>
      <w:r w:rsidR="002F0D8D">
        <w:rPr>
          <w:noProof/>
        </w:rPr>
        <w:t xml:space="preserve"> met uw pitch</w:t>
      </w:r>
      <w:r>
        <w:rPr>
          <w:noProof/>
        </w:rPr>
        <w:t>.</w:t>
      </w:r>
    </w:p>
    <w:p w:rsidR="00E72F6C" w:rsidRDefault="00E72F6C" w:rsidP="002F0D8D">
      <w:pPr>
        <w:pStyle w:val="Geenafstand"/>
        <w:jc w:val="both"/>
        <w:rPr>
          <w:rFonts w:eastAsia="Arial" w:cs="Arial"/>
          <w:b/>
          <w:color w:val="0070C0"/>
        </w:rPr>
      </w:pPr>
    </w:p>
    <w:p w:rsidR="00EA2718" w:rsidRDefault="00EA2718" w:rsidP="002F0D8D">
      <w:pPr>
        <w:pStyle w:val="Geenafstand"/>
        <w:jc w:val="both"/>
        <w:rPr>
          <w:rFonts w:eastAsia="Arial" w:cs="Arial"/>
          <w:b/>
          <w:color w:val="0070C0"/>
        </w:rPr>
      </w:pPr>
    </w:p>
    <w:p w:rsidR="00515897" w:rsidRPr="00EA2718" w:rsidRDefault="00A977F8" w:rsidP="00A977F8">
      <w:pPr>
        <w:spacing w:after="0" w:line="240" w:lineRule="auto"/>
        <w:rPr>
          <w:rFonts w:eastAsia="Arial" w:cs="Arial"/>
          <w:b/>
          <w:color w:val="FF0000"/>
        </w:rPr>
      </w:pPr>
      <w:r w:rsidRPr="00EA2718">
        <w:rPr>
          <w:rFonts w:eastAsia="Arial" w:cs="Arial"/>
          <w:b/>
          <w:color w:val="FF0000"/>
        </w:rPr>
        <w:t>Ons kan niks gebeuren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3890"/>
      </w:tblGrid>
      <w:tr w:rsidR="00A977F8" w:rsidTr="00635880">
        <w:tc>
          <w:tcPr>
            <w:tcW w:w="6576" w:type="dxa"/>
          </w:tcPr>
          <w:p w:rsidR="00A977F8" w:rsidRDefault="00A977F8" w:rsidP="00EC4DB1">
            <w:pPr>
              <w:rPr>
                <w:rFonts w:cs="Arial"/>
                <w:b/>
                <w:color w:val="FF0000"/>
              </w:rPr>
            </w:pPr>
            <w:r>
              <w:rPr>
                <w:noProof/>
              </w:rPr>
              <w:drawing>
                <wp:inline distT="0" distB="0" distL="0" distR="0">
                  <wp:extent cx="4038600" cy="2690717"/>
                  <wp:effectExtent l="0" t="0" r="0" b="0"/>
                  <wp:docPr id="2" name="Afbeelding 2" descr="C:\Users\gebruiker\AppData\Local\Microsoft\Windows\Temporary Internet Files\Content.Word\te8k-Vl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Microsoft\Windows\Temporary Internet Files\Content.Word\te8k-VlA.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238" cy="2707798"/>
                          </a:xfrm>
                          <a:prstGeom prst="rect">
                            <a:avLst/>
                          </a:prstGeom>
                          <a:noFill/>
                          <a:ln>
                            <a:noFill/>
                          </a:ln>
                        </pic:spPr>
                      </pic:pic>
                    </a:graphicData>
                  </a:graphic>
                </wp:inline>
              </w:drawing>
            </w:r>
          </w:p>
          <w:p w:rsidR="00A977F8" w:rsidRDefault="00A977F8" w:rsidP="00EC4DB1">
            <w:pPr>
              <w:rPr>
                <w:rFonts w:cs="Arial"/>
                <w:b/>
                <w:color w:val="FF0000"/>
              </w:rPr>
            </w:pPr>
            <w:r>
              <w:rPr>
                <w:rFonts w:cs="Arial"/>
                <w:b/>
                <w:color w:val="FF0000"/>
              </w:rPr>
              <w:t xml:space="preserve">Foto </w:t>
            </w:r>
            <w:proofErr w:type="spellStart"/>
            <w:r>
              <w:rPr>
                <w:rFonts w:cs="Arial"/>
                <w:b/>
                <w:color w:val="FF0000"/>
              </w:rPr>
              <w:t>Freke</w:t>
            </w:r>
            <w:proofErr w:type="spellEnd"/>
            <w:r>
              <w:rPr>
                <w:rFonts w:cs="Arial"/>
                <w:b/>
                <w:color w:val="FF0000"/>
              </w:rPr>
              <w:t xml:space="preserve"> van der Esch</w:t>
            </w:r>
          </w:p>
          <w:p w:rsidR="00A977F8" w:rsidRPr="00A977F8" w:rsidRDefault="00A977F8" w:rsidP="00A977F8">
            <w:pPr>
              <w:jc w:val="both"/>
            </w:pPr>
          </w:p>
          <w:p w:rsidR="00A977F8" w:rsidRPr="00A977F8" w:rsidRDefault="00A977F8" w:rsidP="00A977F8">
            <w:pPr>
              <w:jc w:val="both"/>
              <w:rPr>
                <w:rFonts w:cs="Arial"/>
                <w:color w:val="222222"/>
              </w:rPr>
            </w:pPr>
            <w:r w:rsidRPr="00A977F8">
              <w:rPr>
                <w:rFonts w:cs="Arial"/>
                <w:b/>
                <w:bCs/>
                <w:color w:val="222222"/>
              </w:rPr>
              <w:t>Wanneer; woensdag 23 januari</w:t>
            </w:r>
          </w:p>
          <w:p w:rsidR="00A977F8" w:rsidRPr="00A977F8" w:rsidRDefault="00A977F8" w:rsidP="00A977F8">
            <w:pPr>
              <w:jc w:val="both"/>
              <w:rPr>
                <w:rFonts w:cs="Arial"/>
                <w:color w:val="222222"/>
              </w:rPr>
            </w:pPr>
            <w:r w:rsidRPr="00A977F8">
              <w:rPr>
                <w:rFonts w:cs="Arial"/>
                <w:b/>
                <w:bCs/>
                <w:color w:val="222222"/>
              </w:rPr>
              <w:t>Waar; Hercules in Diessen</w:t>
            </w:r>
          </w:p>
          <w:p w:rsidR="00A977F8" w:rsidRPr="00A977F8" w:rsidRDefault="00A977F8" w:rsidP="00A977F8">
            <w:pPr>
              <w:jc w:val="both"/>
              <w:rPr>
                <w:rFonts w:cs="Arial"/>
                <w:color w:val="222222"/>
              </w:rPr>
            </w:pPr>
            <w:r w:rsidRPr="00A977F8">
              <w:rPr>
                <w:rFonts w:cs="Arial"/>
                <w:b/>
                <w:bCs/>
                <w:color w:val="222222"/>
              </w:rPr>
              <w:t>Hoe laat; 19.30 uur. Zaal gaat open om 19.00 uur; u krijgt een kopje koffie of thee aangeboden namens de Stichting Wij-wel</w:t>
            </w:r>
          </w:p>
          <w:p w:rsidR="00A977F8" w:rsidRPr="00A977F8" w:rsidRDefault="00A977F8" w:rsidP="00A977F8">
            <w:pPr>
              <w:jc w:val="both"/>
              <w:rPr>
                <w:rFonts w:cs="Arial"/>
                <w:color w:val="222222"/>
              </w:rPr>
            </w:pPr>
            <w:r>
              <w:rPr>
                <w:rFonts w:cs="Arial"/>
                <w:b/>
                <w:bCs/>
                <w:color w:val="222222"/>
              </w:rPr>
              <w:t>De entree is gratis.</w:t>
            </w:r>
          </w:p>
          <w:p w:rsidR="00A977F8" w:rsidRPr="00A977F8" w:rsidRDefault="00A977F8" w:rsidP="00A977F8">
            <w:pPr>
              <w:jc w:val="both"/>
              <w:rPr>
                <w:rFonts w:cs="Arial"/>
                <w:color w:val="222222"/>
              </w:rPr>
            </w:pPr>
            <w:r>
              <w:rPr>
                <w:rFonts w:cs="Arial"/>
                <w:b/>
                <w:bCs/>
                <w:color w:val="222222"/>
              </w:rPr>
              <w:t>A</w:t>
            </w:r>
            <w:r w:rsidRPr="00A977F8">
              <w:rPr>
                <w:rFonts w:cs="Arial"/>
                <w:b/>
                <w:bCs/>
                <w:color w:val="222222"/>
              </w:rPr>
              <w:t xml:space="preserve">anmelden via Marian Hoozemans mail; </w:t>
            </w:r>
            <w:hyperlink r:id="rId13" w:history="1">
              <w:r w:rsidRPr="00A977F8">
                <w:rPr>
                  <w:rStyle w:val="Hyperlink"/>
                  <w:rFonts w:cs="Arial"/>
                  <w:b/>
                  <w:bCs/>
                </w:rPr>
                <w:t>hoosjesss@gmail.com</w:t>
              </w:r>
            </w:hyperlink>
            <w:r w:rsidRPr="00A977F8">
              <w:rPr>
                <w:rFonts w:cs="Arial"/>
                <w:b/>
                <w:bCs/>
                <w:color w:val="222222"/>
              </w:rPr>
              <w:t>.</w:t>
            </w:r>
          </w:p>
          <w:p w:rsidR="00A977F8" w:rsidRPr="00A977F8" w:rsidRDefault="00A977F8" w:rsidP="00A977F8">
            <w:pPr>
              <w:jc w:val="both"/>
              <w:rPr>
                <w:rFonts w:cs="Times New Roman"/>
              </w:rPr>
            </w:pPr>
          </w:p>
          <w:p w:rsidR="00A977F8" w:rsidRDefault="00A977F8" w:rsidP="00635880">
            <w:pPr>
              <w:jc w:val="both"/>
              <w:rPr>
                <w:rFonts w:cs="Arial"/>
                <w:b/>
                <w:color w:val="FF0000"/>
              </w:rPr>
            </w:pPr>
            <w:r w:rsidRPr="00A977F8">
              <w:t>Op deze toneelvoorstelling zal een vervolg komen op woensdag 6 februari. Dit vervolg zal een praktische invulling hebben. Nadere details zullen nog volgen. Op deze avond zullen professionals informatie geven over bijv. hulpmiddelen die er zijn, zowel fysiek als m</w:t>
            </w:r>
            <w:r>
              <w:t>.</w:t>
            </w:r>
            <w:r w:rsidRPr="00A977F8">
              <w:t>b</w:t>
            </w:r>
            <w:r>
              <w:t>.</w:t>
            </w:r>
            <w:r w:rsidRPr="00A977F8">
              <w:t>t</w:t>
            </w:r>
            <w:r>
              <w:t>.</w:t>
            </w:r>
            <w:r w:rsidRPr="00A977F8">
              <w:t xml:space="preserve"> geheugen, er zal aandacht zijn voor het bewegen, maar ook ondersteuning voor mantelzorgers en De Vergeten Tuin zal nader toegelicht worden. </w:t>
            </w:r>
          </w:p>
        </w:tc>
        <w:tc>
          <w:tcPr>
            <w:tcW w:w="3890" w:type="dxa"/>
          </w:tcPr>
          <w:p w:rsidR="00A977F8" w:rsidRPr="00A977F8" w:rsidRDefault="00A977F8" w:rsidP="00A977F8">
            <w:pPr>
              <w:jc w:val="both"/>
            </w:pPr>
            <w:r w:rsidRPr="00A977F8">
              <w:rPr>
                <w:b/>
                <w:color w:val="0070C0"/>
              </w:rPr>
              <w:t>Een voorstelling over wat dementie teweeg kan brengen.</w:t>
            </w:r>
            <w:r w:rsidRPr="00A977F8">
              <w:rPr>
                <w:color w:val="0070C0"/>
              </w:rPr>
              <w:t xml:space="preserve"> </w:t>
            </w:r>
            <w:r w:rsidRPr="00A977F8">
              <w:t>Een op de vijf mensen zal een vorm van dementie krijgen. Ondanks de veelheid aan informatie, boeken en films wordt men toch nog vaak overvallen door de problematiek en de consequenties van deze ziekte en hoe daar mee om te gaan. Menselijk contact is van levenslang. Maar als de contactsleutel kwijt is, als de logica verdwijnt en de woorden hun inhoud verliezen, als de "gesprekspartner" lijkt te verdwijnen; dan wordt het zoeken. Dat kan hopeloos lijken. Betutteling, onbegrip, wanhoop en zelfs boosheid liggen op de loer. Begrip, acceptatie, mededogen zijn mooie woorden. Ee</w:t>
            </w:r>
            <w:r>
              <w:t>n moeizaam en vaak eenzaam pad.</w:t>
            </w:r>
          </w:p>
          <w:p w:rsidR="00A977F8" w:rsidRPr="00A977F8" w:rsidRDefault="00A977F8" w:rsidP="00A977F8">
            <w:pPr>
              <w:jc w:val="both"/>
            </w:pPr>
            <w:r w:rsidRPr="00A977F8">
              <w:t>Deze voorstelling brengt al deze aspecten zo treff</w:t>
            </w:r>
            <w:r>
              <w:t>end en raakt je tot in je ziel.</w:t>
            </w:r>
          </w:p>
          <w:p w:rsidR="00A977F8" w:rsidRPr="00A977F8" w:rsidRDefault="00A977F8" w:rsidP="00A977F8">
            <w:pPr>
              <w:jc w:val="both"/>
            </w:pPr>
            <w:r w:rsidRPr="00A977F8">
              <w:t>De voorstelling is bedoeld voor iedereen die te maken heeft of krijgt met mensen die lijden aan dementie; familie, mantelzorgers, vrijwilligers, leerlingen en professionals in de ouderenzorg en verder iedereen die in h</w:t>
            </w:r>
            <w:r>
              <w:t>et onderwerp geïnteresseerd is.</w:t>
            </w:r>
          </w:p>
          <w:p w:rsidR="00A977F8" w:rsidRPr="00A977F8" w:rsidRDefault="00A977F8" w:rsidP="00A977F8">
            <w:pPr>
              <w:jc w:val="both"/>
            </w:pPr>
            <w:r w:rsidRPr="00A977F8">
              <w:t>Wij zijn, als bestuur van Wij-wel, zijn er erg blij mee dat wij deze voorstelling na</w:t>
            </w:r>
            <w:r>
              <w:t>ar Diessen hebben kunnen halen.</w:t>
            </w:r>
          </w:p>
          <w:p w:rsidR="00A977F8" w:rsidRPr="00A977F8" w:rsidRDefault="00A977F8" w:rsidP="00A977F8">
            <w:pPr>
              <w:jc w:val="both"/>
              <w:rPr>
                <w:rFonts w:cs="Arial"/>
                <w:b/>
                <w:color w:val="FF0000"/>
              </w:rPr>
            </w:pPr>
          </w:p>
        </w:tc>
      </w:tr>
    </w:tbl>
    <w:p w:rsidR="00A977F8" w:rsidRDefault="00635880" w:rsidP="00EC4DB1">
      <w:pPr>
        <w:spacing w:after="0"/>
      </w:pPr>
      <w:r w:rsidRPr="00A977F8">
        <w:t xml:space="preserve">Voor deze avond op </w:t>
      </w:r>
      <w:r w:rsidRPr="00A977F8">
        <w:rPr>
          <w:b/>
          <w:color w:val="0070C0"/>
        </w:rPr>
        <w:t>woensdag 6 februari bij Hercules</w:t>
      </w:r>
      <w:r w:rsidRPr="00A977F8">
        <w:rPr>
          <w:color w:val="0070C0"/>
        </w:rPr>
        <w:t xml:space="preserve"> </w:t>
      </w:r>
      <w:r w:rsidRPr="00A977F8">
        <w:t>kunt u zich inschrijven op de avond van de toneelvoorstelling. Er zullen dan</w:t>
      </w:r>
      <w:r>
        <w:t xml:space="preserve"> intekenlijsten aanwezig zijn.</w:t>
      </w:r>
    </w:p>
    <w:p w:rsidR="00635880" w:rsidRDefault="00635880" w:rsidP="00EC4DB1">
      <w:pPr>
        <w:spacing w:after="0"/>
        <w:rPr>
          <w:rFonts w:cs="Arial"/>
          <w:b/>
          <w:color w:val="FF0000"/>
        </w:rPr>
      </w:pPr>
    </w:p>
    <w:p w:rsidR="00E72F6C" w:rsidRDefault="00E72F6C" w:rsidP="00EC4DB1">
      <w:pPr>
        <w:spacing w:after="0"/>
        <w:rPr>
          <w:rFonts w:cs="Arial"/>
          <w:b/>
          <w:color w:val="FF0000"/>
        </w:rPr>
      </w:pPr>
    </w:p>
    <w:p w:rsidR="00D7632A" w:rsidRDefault="00D7632A">
      <w:pPr>
        <w:rPr>
          <w:rFonts w:cs="Arial"/>
          <w:b/>
          <w:color w:val="FF0000"/>
        </w:rPr>
      </w:pPr>
      <w:r>
        <w:rPr>
          <w:rFonts w:cs="Arial"/>
          <w:b/>
          <w:color w:val="FF0000"/>
        </w:rPr>
        <w:br w:type="page"/>
      </w:r>
    </w:p>
    <w:p w:rsidR="006F78FE" w:rsidRPr="00BD7AAF" w:rsidRDefault="00BD7AAF" w:rsidP="00BD7AAF">
      <w:pPr>
        <w:spacing w:after="0"/>
        <w:rPr>
          <w:rFonts w:cs="Arial"/>
          <w:b/>
          <w:color w:val="FF0000"/>
        </w:rPr>
      </w:pPr>
      <w:r>
        <w:rPr>
          <w:rFonts w:cs="Arial"/>
          <w:b/>
          <w:color w:val="FF0000"/>
        </w:rPr>
        <w:t>Werkgroep Zuster is op zoek naar loop - krukken.</w:t>
      </w:r>
    </w:p>
    <w:tbl>
      <w:tblPr>
        <w:tblStyle w:val="Tabelraster"/>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88"/>
      </w:tblGrid>
      <w:tr w:rsidR="00BD7AAF" w:rsidTr="00E02512">
        <w:tc>
          <w:tcPr>
            <w:tcW w:w="3544" w:type="dxa"/>
          </w:tcPr>
          <w:p w:rsidR="00BD7AAF" w:rsidRDefault="00BD7AAF" w:rsidP="00F840C1">
            <w:pPr>
              <w:pStyle w:val="Normaalweb"/>
              <w:spacing w:before="0" w:beforeAutospacing="0" w:after="0" w:afterAutospacing="0"/>
              <w:ind w:left="-108"/>
              <w:jc w:val="both"/>
              <w:rPr>
                <w:rFonts w:asciiTheme="minorHAnsi" w:hAnsiTheme="minorHAnsi"/>
                <w:sz w:val="22"/>
                <w:szCs w:val="22"/>
              </w:rPr>
            </w:pPr>
            <w:r>
              <w:rPr>
                <w:noProof/>
              </w:rPr>
              <w:drawing>
                <wp:inline distT="0" distB="0" distL="0" distR="0" wp14:anchorId="5D4BACCB" wp14:editId="36D81675">
                  <wp:extent cx="2171700" cy="21240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2124075"/>
                          </a:xfrm>
                          <a:prstGeom prst="rect">
                            <a:avLst/>
                          </a:prstGeom>
                        </pic:spPr>
                      </pic:pic>
                    </a:graphicData>
                  </a:graphic>
                </wp:inline>
              </w:drawing>
            </w:r>
          </w:p>
        </w:tc>
        <w:tc>
          <w:tcPr>
            <w:tcW w:w="7088" w:type="dxa"/>
          </w:tcPr>
          <w:p w:rsidR="00BD7AAF" w:rsidRPr="00BD7AAF" w:rsidRDefault="00BD7AAF" w:rsidP="00F840C1">
            <w:pPr>
              <w:jc w:val="both"/>
            </w:pPr>
            <w:r>
              <w:t>De</w:t>
            </w:r>
            <w:r w:rsidRPr="00BD7AAF">
              <w:t xml:space="preserve"> werkgroep zuster is sinds enige jaren actief binnen Wij-Wel. Zuster staat voor Zorg Uitleen Spullen Thuis Elkaar Reserve. Deze werkgroep houdt zich bezig met de uitleen van allerlei zorgspullen o</w:t>
            </w:r>
            <w:r>
              <w:t>.</w:t>
            </w:r>
            <w:r w:rsidRPr="00BD7AAF">
              <w:t>a</w:t>
            </w:r>
            <w:r>
              <w:t>.</w:t>
            </w:r>
            <w:r w:rsidRPr="00BD7AAF">
              <w:t xml:space="preserve">; een </w:t>
            </w:r>
            <w:proofErr w:type="spellStart"/>
            <w:r w:rsidRPr="00BD7AAF">
              <w:t>scootmobiel</w:t>
            </w:r>
            <w:proofErr w:type="spellEnd"/>
            <w:r w:rsidRPr="00BD7AAF">
              <w:t>, een hoog/</w:t>
            </w:r>
            <w:proofErr w:type="spellStart"/>
            <w:r w:rsidRPr="00BD7AAF">
              <w:t>laagbed</w:t>
            </w:r>
            <w:proofErr w:type="spellEnd"/>
            <w:r w:rsidRPr="00BD7AAF">
              <w:t xml:space="preserve">, een rolstoel, rollators, douchestoel, etc. etc. Deze hulpmiddelen hebben wij verkregen van inwoners van de kernen </w:t>
            </w:r>
            <w:r>
              <w:t>Diessen, Haghorst en Baarschot.</w:t>
            </w:r>
            <w:r w:rsidRPr="00BD7AAF">
              <w:t>(Als</w:t>
            </w:r>
            <w:r>
              <w:t xml:space="preserve"> u lid bent van de Thebe kunt u</w:t>
            </w:r>
            <w:r w:rsidRPr="00BD7AAF">
              <w:t xml:space="preserve"> hulpmiddelen lenen maar dient u ze wel af te halen in Tilburg.) De werkgroep Zuster had het idee om deze ongebruikte spullen (die </w:t>
            </w:r>
            <w:r>
              <w:t>anders vaak weggegooid worden</w:t>
            </w:r>
            <w:r w:rsidRPr="00BD7AAF">
              <w:t>) te gebruiken en kosteloos uit te lenen aan degenen die hier gebruik van willen maken. En dit vooral lokaal te doen; mom</w:t>
            </w:r>
            <w:r>
              <w:t>enteel staan ze in de Eenhoorn. Heeft u een hulpmiddel</w:t>
            </w:r>
            <w:r w:rsidRPr="00BD7AAF">
              <w:t xml:space="preserve"> nodig? Bel dan met Hannie en Toon de Laat 013-5042069</w:t>
            </w:r>
          </w:p>
          <w:p w:rsidR="00BD7AAF" w:rsidRPr="00BD7AAF" w:rsidRDefault="00BD7AAF" w:rsidP="00312F60">
            <w:pPr>
              <w:jc w:val="both"/>
            </w:pPr>
            <w:r w:rsidRPr="00BD7AAF">
              <w:rPr>
                <w:b/>
                <w:bCs/>
              </w:rPr>
              <w:t xml:space="preserve">Wat we nog niet in ons bezit hebben; dat zijn </w:t>
            </w:r>
            <w:r>
              <w:rPr>
                <w:b/>
                <w:bCs/>
              </w:rPr>
              <w:t xml:space="preserve">loop - </w:t>
            </w:r>
            <w:r w:rsidRPr="00BD7AAF">
              <w:rPr>
                <w:b/>
                <w:bCs/>
              </w:rPr>
              <w:t xml:space="preserve">krukken. Heeft u deze nog ongebruikt staan en wilt u deze schenken aan de werkgroep Zuster van </w:t>
            </w:r>
          </w:p>
        </w:tc>
      </w:tr>
    </w:tbl>
    <w:p w:rsidR="00CB0E3D" w:rsidRDefault="00CB0E3D" w:rsidP="00CB0E3D">
      <w:pPr>
        <w:spacing w:after="0"/>
        <w:rPr>
          <w:b/>
          <w:bCs/>
        </w:rPr>
      </w:pPr>
      <w:r w:rsidRPr="00BD7AAF">
        <w:rPr>
          <w:b/>
          <w:bCs/>
        </w:rPr>
        <w:t>Wij-wel, neem dan even contact op. Wij zijn er blij mee. Er is</w:t>
      </w:r>
      <w:r>
        <w:rPr>
          <w:b/>
          <w:bCs/>
        </w:rPr>
        <w:t xml:space="preserve"> inmiddels ook veel vraag naar.</w:t>
      </w:r>
    </w:p>
    <w:p w:rsidR="001D1B5C" w:rsidRDefault="001D1B5C" w:rsidP="00CB0E3D">
      <w:pPr>
        <w:spacing w:after="0"/>
        <w:rPr>
          <w:b/>
          <w:bCs/>
        </w:rPr>
      </w:pPr>
    </w:p>
    <w:p w:rsidR="00EA2718" w:rsidRDefault="00EA2718" w:rsidP="00CB0E3D">
      <w:pPr>
        <w:spacing w:after="0"/>
        <w:rPr>
          <w:b/>
          <w:bCs/>
        </w:rPr>
      </w:pPr>
    </w:p>
    <w:p w:rsidR="00CB0E3D" w:rsidRPr="008B2503" w:rsidRDefault="00CB0E3D" w:rsidP="00CB0E3D">
      <w:pPr>
        <w:spacing w:after="0"/>
        <w:rPr>
          <w:rFonts w:eastAsia="Arial" w:cs="Arial"/>
          <w:b/>
          <w:color w:val="0070C0"/>
        </w:rPr>
      </w:pPr>
      <w:r w:rsidRPr="008B2503">
        <w:rPr>
          <w:rFonts w:eastAsia="Arial" w:cs="Arial"/>
          <w:b/>
          <w:color w:val="0070C0"/>
        </w:rPr>
        <w:t>Nieuwe werkgroep WELKOM</w:t>
      </w:r>
      <w:r>
        <w:rPr>
          <w:rFonts w:eastAsia="Arial" w:cs="Arial"/>
          <w:b/>
          <w:color w:val="0070C0"/>
        </w:rPr>
        <w:t>STTAS</w:t>
      </w:r>
    </w:p>
    <w:p w:rsidR="007D4FFB" w:rsidRDefault="00CB0E3D" w:rsidP="008F23CD">
      <w:pPr>
        <w:spacing w:after="0"/>
        <w:rPr>
          <w:rFonts w:eastAsia="Arial" w:cs="Arial"/>
        </w:rPr>
      </w:pPr>
      <w:r>
        <w:rPr>
          <w:rFonts w:eastAsia="Arial" w:cs="Arial"/>
        </w:rPr>
        <w:t>Een nieuwe werkgroep is aan de slag om nieuwe inwoners te verwelkomen. Wil je meedoen, heb je ideeën. Laat het ons horen.</w:t>
      </w:r>
    </w:p>
    <w:p w:rsidR="008F23CD" w:rsidRDefault="008F23CD" w:rsidP="008F23CD">
      <w:pPr>
        <w:spacing w:after="0"/>
        <w:rPr>
          <w:b/>
          <w:color w:val="0070C0"/>
        </w:rPr>
      </w:pPr>
    </w:p>
    <w:p w:rsidR="00E72F6C" w:rsidRDefault="00E72F6C" w:rsidP="008F23CD">
      <w:pPr>
        <w:spacing w:after="0"/>
        <w:rPr>
          <w:b/>
          <w:color w:val="0070C0"/>
        </w:rPr>
      </w:pPr>
    </w:p>
    <w:p w:rsidR="007D4FFB" w:rsidRDefault="007D4FFB" w:rsidP="007D4FFB">
      <w:pPr>
        <w:rPr>
          <w:b/>
          <w:color w:val="0070C0"/>
        </w:rPr>
      </w:pPr>
      <w:r w:rsidRPr="0061001B">
        <w:rPr>
          <w:b/>
          <w:color w:val="0070C0"/>
        </w:rPr>
        <w:t>Kloostertoren uit Diessen is bekroond met de gouden haan.</w:t>
      </w:r>
    </w:p>
    <w:p w:rsidR="00E72F6C" w:rsidRDefault="00E72F6C" w:rsidP="007D4FFB">
      <w:pPr>
        <w:rPr>
          <w:b/>
          <w:color w:val="0070C0"/>
        </w:rPr>
      </w:pPr>
      <w:r w:rsidRPr="0061001B">
        <w:rPr>
          <w:rFonts w:cs="Arial"/>
          <w:noProof/>
        </w:rPr>
        <w:drawing>
          <wp:inline distT="0" distB="0" distL="0" distR="0" wp14:anchorId="2A08453A" wp14:editId="1A548E6D">
            <wp:extent cx="6677025" cy="5007766"/>
            <wp:effectExtent l="0" t="0" r="0" b="2540"/>
            <wp:docPr id="5" name="Afbeelding 5" descr="C:\Users\gebruiker\AppData\Local\Microsoft\Windows\Temporary Internet Files\Content.Outlook\23V80SMQ\kloostertoren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Microsoft\Windows\Temporary Internet Files\Content.Outlook\23V80SMQ\kloostertoren 1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3072" cy="5027302"/>
                    </a:xfrm>
                    <a:prstGeom prst="rect">
                      <a:avLst/>
                    </a:prstGeom>
                    <a:noFill/>
                    <a:ln>
                      <a:noFill/>
                    </a:ln>
                  </pic:spPr>
                </pic:pic>
              </a:graphicData>
            </a:graphic>
          </wp:inline>
        </w:drawing>
      </w:r>
    </w:p>
    <w:p w:rsidR="007D4FFB" w:rsidRDefault="00E72F6C" w:rsidP="007D4FFB">
      <w:pPr>
        <w:jc w:val="both"/>
        <w:rPr>
          <w:b/>
          <w:color w:val="0070C0"/>
        </w:rPr>
      </w:pPr>
      <w:r>
        <w:t xml:space="preserve">Op zaterdag 17 november is na een jarenlange voorbereiding de kroon oftewel de haan op het werk gekomen van de werkgroep Kloostertoren. De werkgroep is opgericht in februari 2016 en na de verplaatsing in november 2017 is er hard gewerkt aan de renovatie van de kloostertoren. Er zijn heel wat uren doorgebracht door de vrijwilligers op de steigers die Bouwbedrijf Van </w:t>
      </w:r>
      <w:proofErr w:type="spellStart"/>
      <w:r>
        <w:t>Gijsel</w:t>
      </w:r>
      <w:proofErr w:type="spellEnd"/>
      <w:r>
        <w:t xml:space="preserve"> belangeloos heeft uitgeleend aan deze werkgroep.  11 Jaar en 364 dagen na de verplaatsing van de toren vanuit Tilburg staat de toren dan eindelijk op zijn plek. Dankzij de grenzeloze inzet van Reijrink Constructie die de kloostertoren al diverse malen in de kraan heeft gehesen en daarnaast ook heeft bijgedragen aan een gerenoveerde </w:t>
      </w:r>
      <w:proofErr w:type="spellStart"/>
      <w:r>
        <w:t>spits.</w:t>
      </w:r>
      <w:r w:rsidR="007D4FFB">
        <w:t>Op</w:t>
      </w:r>
      <w:proofErr w:type="spellEnd"/>
      <w:r w:rsidR="007D4FFB">
        <w:t xml:space="preserve"> zaterdag 17 november is de spits met daarop het gouden haantje boven op de toren geplaatst. En de kloostertoren staat als een wachter en herkenningspunt bij de ingang van Diessen. De zonnestralen vallen prachtig op het gouden haantje en het schittert in zijn volle glorie. Applaus voor de vele vrijwilligers, die uren lang hebben gewerkt, met een geweldig resultaat. </w:t>
      </w:r>
      <w:r w:rsidR="007D4FFB" w:rsidRPr="0061001B">
        <w:rPr>
          <w:b/>
          <w:color w:val="0070C0"/>
        </w:rPr>
        <w:t>Diessen heeft het weer!</w:t>
      </w:r>
    </w:p>
    <w:p w:rsidR="00E72F6C" w:rsidRPr="008B2503" w:rsidRDefault="00E72F6C" w:rsidP="00E72F6C">
      <w:pPr>
        <w:spacing w:after="0"/>
        <w:rPr>
          <w:rFonts w:eastAsia="Arial" w:cs="Arial"/>
        </w:rPr>
      </w:pPr>
    </w:p>
    <w:p w:rsidR="00E72F6C" w:rsidRDefault="00E72F6C" w:rsidP="00E72F6C">
      <w:pPr>
        <w:jc w:val="both"/>
      </w:pPr>
      <w:r w:rsidRPr="00FB555F">
        <w:rPr>
          <w:b/>
          <w:noProof/>
          <w:color w:val="FF0000"/>
        </w:rPr>
        <w:drawing>
          <wp:anchor distT="0" distB="0" distL="114300" distR="114300" simplePos="0" relativeHeight="251659264" behindDoc="0" locked="0" layoutInCell="1" allowOverlap="1" wp14:anchorId="4F06FBA4" wp14:editId="59F092C0">
            <wp:simplePos x="0" y="0"/>
            <wp:positionH relativeFrom="margin">
              <wp:align>left</wp:align>
            </wp:positionH>
            <wp:positionV relativeFrom="paragraph">
              <wp:posOffset>167592</wp:posOffset>
            </wp:positionV>
            <wp:extent cx="2016760" cy="1515745"/>
            <wp:effectExtent l="0" t="0" r="2540" b="8255"/>
            <wp:wrapSquare wrapText="bothSides"/>
            <wp:docPr id="4" name="Afbeelding 4" descr="D:\foto\Wij-wel\2018\foto RVS hulpmiddel bij 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Wij-wel\2018\foto RVS hulpmiddel bij ba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676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F6C" w:rsidRPr="00FB555F" w:rsidRDefault="00E72F6C" w:rsidP="00E72F6C">
      <w:pPr>
        <w:pStyle w:val="Geenafstand"/>
        <w:rPr>
          <w:rFonts w:cs="Arial"/>
          <w:b/>
          <w:color w:val="FF0000"/>
        </w:rPr>
      </w:pPr>
      <w:r w:rsidRPr="00FB555F">
        <w:rPr>
          <w:b/>
          <w:color w:val="FF0000"/>
        </w:rPr>
        <w:t>RVS Hulpmiddel bij bad</w:t>
      </w:r>
    </w:p>
    <w:p w:rsidR="00E72F6C" w:rsidRPr="00FB555F" w:rsidRDefault="00E72F6C" w:rsidP="00E72F6C">
      <w:pPr>
        <w:pStyle w:val="Geenafstand"/>
        <w:jc w:val="both"/>
        <w:rPr>
          <w:rFonts w:cs="Arial"/>
        </w:rPr>
      </w:pPr>
      <w:r w:rsidRPr="00FB555F">
        <w:rPr>
          <w:rFonts w:cs="Arial"/>
        </w:rPr>
        <w:t xml:space="preserve">Handig en veilig hulpmiddel bij douch of bad. Speciaal ontwikkeld door studenten van een afdeling zorg. </w:t>
      </w:r>
      <w:r>
        <w:rPr>
          <w:rFonts w:cs="Arial"/>
        </w:rPr>
        <w:t>Wij-wel</w:t>
      </w:r>
      <w:r w:rsidRPr="00FB555F">
        <w:rPr>
          <w:rFonts w:cs="Arial"/>
        </w:rPr>
        <w:t xml:space="preserve"> </w:t>
      </w:r>
      <w:r>
        <w:rPr>
          <w:rFonts w:cs="Arial"/>
        </w:rPr>
        <w:t>heeft</w:t>
      </w:r>
      <w:r w:rsidRPr="00FB555F">
        <w:rPr>
          <w:rFonts w:cs="Arial"/>
        </w:rPr>
        <w:t xml:space="preserve"> er een aantal gekregen als gift. De winkelprijs is € 295,-. Wij bieden ze aan voor € 75,-. Het geld zal worden besteed voo</w:t>
      </w:r>
      <w:r w:rsidR="00EA2718">
        <w:rPr>
          <w:rFonts w:cs="Arial"/>
        </w:rPr>
        <w:t>r veiligheidsmaatregelen in de N</w:t>
      </w:r>
      <w:r w:rsidRPr="00FB555F">
        <w:rPr>
          <w:rFonts w:cs="Arial"/>
        </w:rPr>
        <w:t xml:space="preserve">ieuwe Eenhoorn. Er zijn rechtse en linkse modellen. Te bestellen bij Jac Linnemans </w:t>
      </w:r>
      <w:proofErr w:type="spellStart"/>
      <w:r w:rsidRPr="00FB555F">
        <w:rPr>
          <w:rFonts w:cs="Arial"/>
        </w:rPr>
        <w:t>Baarschotsestraat</w:t>
      </w:r>
      <w:proofErr w:type="spellEnd"/>
      <w:r w:rsidRPr="00FB555F">
        <w:rPr>
          <w:rFonts w:cs="Arial"/>
        </w:rPr>
        <w:t xml:space="preserve"> 5 tel. 013</w:t>
      </w:r>
      <w:r>
        <w:rPr>
          <w:rFonts w:cs="Arial"/>
        </w:rPr>
        <w:t xml:space="preserve"> </w:t>
      </w:r>
      <w:r w:rsidRPr="00FB555F">
        <w:rPr>
          <w:rFonts w:cs="Arial"/>
        </w:rPr>
        <w:t>5041497.</w:t>
      </w:r>
    </w:p>
    <w:p w:rsidR="00E72F6C" w:rsidRPr="00467673" w:rsidRDefault="00E72F6C" w:rsidP="00E72F6C">
      <w:pPr>
        <w:spacing w:after="0"/>
        <w:jc w:val="center"/>
        <w:rPr>
          <w:rFonts w:cs="Arial"/>
          <w:b/>
          <w:color w:val="FF0000"/>
        </w:rPr>
      </w:pPr>
    </w:p>
    <w:p w:rsidR="00E72F6C" w:rsidRPr="00467673" w:rsidRDefault="00E72F6C" w:rsidP="00E72F6C">
      <w:pPr>
        <w:spacing w:after="0"/>
        <w:jc w:val="center"/>
        <w:rPr>
          <w:rFonts w:cs="Arial"/>
          <w:b/>
          <w:color w:val="FF0000"/>
        </w:rPr>
      </w:pPr>
    </w:p>
    <w:p w:rsidR="00E72F6C" w:rsidRPr="00467673" w:rsidRDefault="00E72F6C" w:rsidP="00E72F6C">
      <w:pPr>
        <w:spacing w:after="0"/>
        <w:jc w:val="center"/>
        <w:rPr>
          <w:rFonts w:cs="Arial"/>
          <w:b/>
          <w:color w:val="FF0000"/>
        </w:rPr>
      </w:pPr>
    </w:p>
    <w:p w:rsidR="007D4FFB" w:rsidRDefault="007D4FFB" w:rsidP="00CB0E3D">
      <w:pPr>
        <w:spacing w:after="0"/>
        <w:rPr>
          <w:rFonts w:eastAsia="Arial" w:cs="Arial"/>
        </w:rPr>
      </w:pPr>
    </w:p>
    <w:p w:rsidR="0079403F" w:rsidRPr="00FB555F" w:rsidRDefault="0079403F" w:rsidP="0079403F">
      <w:pPr>
        <w:pStyle w:val="Normaalweb"/>
        <w:spacing w:before="0" w:beforeAutospacing="0" w:after="0" w:afterAutospacing="0"/>
        <w:jc w:val="both"/>
        <w:rPr>
          <w:rFonts w:asciiTheme="minorHAnsi" w:hAnsiTheme="minorHAnsi"/>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7"/>
        <w:gridCol w:w="4579"/>
      </w:tblGrid>
      <w:tr w:rsidR="00FA1AC0" w:rsidTr="00CB0E3D">
        <w:tc>
          <w:tcPr>
            <w:tcW w:w="5887" w:type="dxa"/>
          </w:tcPr>
          <w:p w:rsidR="00FA1AC0" w:rsidRDefault="00FA1AC0" w:rsidP="0079403F">
            <w:pPr>
              <w:rPr>
                <w:rFonts w:eastAsia="Times New Roman"/>
                <w:noProof/>
              </w:rPr>
            </w:pPr>
            <w:r>
              <w:rPr>
                <w:rFonts w:eastAsia="Times New Roman"/>
                <w:noProof/>
              </w:rPr>
              <w:drawing>
                <wp:inline distT="0" distB="0" distL="0" distR="0" wp14:anchorId="48D36E17" wp14:editId="723351ED">
                  <wp:extent cx="3640455" cy="629920"/>
                  <wp:effectExtent l="0" t="0" r="0" b="0"/>
                  <wp:docPr id="11" name="Afbeelding 11" descr="https://www.clubkascampagne.nl/gfx/email/hartvanbrabant/header-tekst-blau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ubkascampagne.nl/gfx/email/hartvanbrabant/header-tekst-blauw.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455" cy="629920"/>
                          </a:xfrm>
                          <a:prstGeom prst="rect">
                            <a:avLst/>
                          </a:prstGeom>
                          <a:noFill/>
                          <a:ln>
                            <a:noFill/>
                          </a:ln>
                        </pic:spPr>
                      </pic:pic>
                    </a:graphicData>
                  </a:graphic>
                </wp:inline>
              </w:drawing>
            </w:r>
          </w:p>
          <w:p w:rsidR="00FA1AC0" w:rsidRDefault="00FA1AC0" w:rsidP="0079403F">
            <w:pPr>
              <w:rPr>
                <w:rFonts w:eastAsia="Times New Roman"/>
                <w:noProof/>
              </w:rPr>
            </w:pPr>
          </w:p>
          <w:p w:rsidR="00FA1AC0" w:rsidRDefault="00FA1AC0" w:rsidP="0079403F">
            <w:pPr>
              <w:rPr>
                <w:rFonts w:eastAsia="Times New Roman"/>
                <w:noProof/>
              </w:rPr>
            </w:pPr>
            <w:r>
              <w:rPr>
                <w:rFonts w:eastAsia="Times New Roman"/>
                <w:noProof/>
              </w:rPr>
              <w:t>De Rabobank Clubkas Campagne heeft 1.901,25 opgebracht. Geweldig. De opbrengst wordt aangewend voor Led verlichting in de Nieuwe Eenhoorn</w:t>
            </w:r>
          </w:p>
          <w:p w:rsidR="00BD7AAF" w:rsidRDefault="00BD7AAF" w:rsidP="0079403F">
            <w:pPr>
              <w:rPr>
                <w:rFonts w:eastAsia="Times New Roman"/>
                <w:noProof/>
              </w:rPr>
            </w:pPr>
          </w:p>
          <w:p w:rsidR="00FA1AC0" w:rsidRDefault="00D7632A" w:rsidP="0079403F">
            <w:pPr>
              <w:rPr>
                <w:rFonts w:cs="Arial"/>
              </w:rPr>
            </w:pPr>
            <w:r>
              <w:rPr>
                <w:noProof/>
              </w:rPr>
              <w:drawing>
                <wp:inline distT="0" distB="0" distL="0" distR="0" wp14:anchorId="12C49235" wp14:editId="1A29A6A4">
                  <wp:extent cx="3505200" cy="2590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5200" cy="2590800"/>
                          </a:xfrm>
                          <a:prstGeom prst="rect">
                            <a:avLst/>
                          </a:prstGeom>
                        </pic:spPr>
                      </pic:pic>
                    </a:graphicData>
                  </a:graphic>
                </wp:inline>
              </w:drawing>
            </w:r>
          </w:p>
        </w:tc>
        <w:tc>
          <w:tcPr>
            <w:tcW w:w="4579" w:type="dxa"/>
          </w:tcPr>
          <w:p w:rsidR="00FA1AC0" w:rsidRDefault="00FA1AC0" w:rsidP="0079403F">
            <w:pPr>
              <w:rPr>
                <w:rFonts w:cs="Arial"/>
              </w:rPr>
            </w:pPr>
            <w:r w:rsidRPr="006E6B07">
              <w:rPr>
                <w:rFonts w:cs="Arial"/>
                <w:b/>
                <w:noProof/>
                <w:color w:val="0070C0"/>
              </w:rPr>
              <w:drawing>
                <wp:inline distT="0" distB="0" distL="0" distR="0" wp14:anchorId="2EDA7200" wp14:editId="0D5427D2">
                  <wp:extent cx="2800350" cy="3732000"/>
                  <wp:effectExtent l="0" t="0" r="0" b="1905"/>
                  <wp:docPr id="1" name="Afbeelding 1" descr="D:\gebruiker\Mijn Documenten\WijWel\Rabo club 2018\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Mijn Documenten\WijWel\Rabo club 2018\IMG_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1909" cy="3734077"/>
                          </a:xfrm>
                          <a:prstGeom prst="rect">
                            <a:avLst/>
                          </a:prstGeom>
                          <a:noFill/>
                          <a:ln>
                            <a:noFill/>
                          </a:ln>
                        </pic:spPr>
                      </pic:pic>
                    </a:graphicData>
                  </a:graphic>
                </wp:inline>
              </w:drawing>
            </w:r>
          </w:p>
        </w:tc>
      </w:tr>
    </w:tbl>
    <w:p w:rsidR="007B1276" w:rsidRDefault="007B1276" w:rsidP="0079403F">
      <w:pPr>
        <w:spacing w:after="0"/>
        <w:rPr>
          <w:rFonts w:cs="Arial"/>
        </w:rPr>
      </w:pPr>
    </w:p>
    <w:p w:rsidR="00EB454D" w:rsidRDefault="00EB454D" w:rsidP="00DA2B02">
      <w:pPr>
        <w:jc w:val="both"/>
      </w:pPr>
    </w:p>
    <w:p w:rsidR="006744FC" w:rsidRDefault="006744FC" w:rsidP="0079403F">
      <w:pPr>
        <w:spacing w:after="0"/>
        <w:rPr>
          <w:rFonts w:cs="Arial"/>
        </w:rPr>
      </w:pPr>
    </w:p>
    <w:p w:rsidR="000E7761" w:rsidRDefault="007B1276" w:rsidP="007B1276">
      <w:pPr>
        <w:rPr>
          <w:rFonts w:eastAsia="Arial" w:cs="Arial"/>
          <w:b/>
          <w:color w:val="0070C0"/>
        </w:rPr>
      </w:pPr>
      <w:r w:rsidRPr="00E83FED">
        <w:rPr>
          <w:rFonts w:eastAsia="Arial" w:cs="Arial"/>
        </w:rPr>
        <w:t>‘Wij-wel’, voor elkaar en met elkaar, niemand kan het alleen. U niet en ook wij niet. Maar wel ‘</w:t>
      </w:r>
      <w:r w:rsidRPr="00E83FED">
        <w:rPr>
          <w:rFonts w:eastAsia="Arial" w:cs="Arial"/>
          <w:i/>
        </w:rPr>
        <w:t>voor elkaar en met elkaar’</w:t>
      </w:r>
      <w:r w:rsidRPr="00E83FED">
        <w:rPr>
          <w:rFonts w:eastAsia="Arial" w:cs="Arial"/>
        </w:rPr>
        <w:t xml:space="preserve">. </w:t>
      </w:r>
      <w:r w:rsidRPr="00E83FED">
        <w:rPr>
          <w:rFonts w:eastAsia="Arial" w:cs="Arial"/>
        </w:rPr>
        <w:tab/>
      </w:r>
      <w:r w:rsidRPr="00E83FED">
        <w:rPr>
          <w:rFonts w:eastAsia="Arial" w:cs="Arial"/>
          <w:b/>
          <w:color w:val="FF0000"/>
        </w:rPr>
        <w:t>Zelf redzaam: natuurlijk</w:t>
      </w:r>
      <w:r w:rsidRPr="00E83FED">
        <w:rPr>
          <w:rFonts w:eastAsia="Arial" w:cs="Arial"/>
          <w:b/>
        </w:rPr>
        <w:t xml:space="preserve">. </w:t>
      </w:r>
      <w:r w:rsidRPr="00E83FED">
        <w:rPr>
          <w:rFonts w:eastAsia="Arial" w:cs="Arial"/>
          <w:b/>
        </w:rPr>
        <w:tab/>
      </w:r>
      <w:r w:rsidRPr="00E83FED">
        <w:rPr>
          <w:rFonts w:eastAsia="Arial" w:cs="Arial"/>
          <w:b/>
          <w:color w:val="0070C0"/>
        </w:rPr>
        <w:t>Samen redzaam: ja graag.</w:t>
      </w:r>
    </w:p>
    <w:p w:rsidR="000E7761" w:rsidRDefault="000E7761" w:rsidP="000E7761">
      <w:pPr>
        <w:jc w:val="center"/>
      </w:pPr>
      <w:r>
        <w:rPr>
          <w:rFonts w:ascii="Helvetica" w:hAnsi="Helvetica" w:cs="Helvetica"/>
          <w:noProof/>
        </w:rPr>
        <w:drawing>
          <wp:inline distT="0" distB="0" distL="0" distR="0">
            <wp:extent cx="3086100" cy="11525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152525"/>
                    </a:xfrm>
                    <a:prstGeom prst="rect">
                      <a:avLst/>
                    </a:prstGeom>
                    <a:noFill/>
                    <a:ln>
                      <a:noFill/>
                    </a:ln>
                  </pic:spPr>
                </pic:pic>
              </a:graphicData>
            </a:graphic>
          </wp:inline>
        </w:drawing>
      </w:r>
    </w:p>
    <w:p w:rsidR="000E7761" w:rsidRDefault="000E7761" w:rsidP="000E7761"/>
    <w:p w:rsidR="000E7761" w:rsidRDefault="000E7761" w:rsidP="000E7761">
      <w:pPr>
        <w:tabs>
          <w:tab w:val="left" w:pos="2280"/>
        </w:tabs>
        <w:jc w:val="center"/>
        <w:rPr>
          <w:sz w:val="72"/>
          <w:szCs w:val="72"/>
        </w:rPr>
      </w:pPr>
      <w:r>
        <w:rPr>
          <w:sz w:val="72"/>
          <w:szCs w:val="72"/>
        </w:rPr>
        <w:t>De nieuwe Eenhoorn,</w:t>
      </w:r>
    </w:p>
    <w:p w:rsidR="000E7761" w:rsidRDefault="000E7761" w:rsidP="000E7761">
      <w:pPr>
        <w:tabs>
          <w:tab w:val="left" w:pos="2280"/>
        </w:tabs>
        <w:jc w:val="center"/>
        <w:rPr>
          <w:sz w:val="52"/>
          <w:szCs w:val="52"/>
        </w:rPr>
      </w:pPr>
      <w:r>
        <w:rPr>
          <w:sz w:val="72"/>
          <w:szCs w:val="72"/>
        </w:rPr>
        <w:t>het warme hart van Diessen</w:t>
      </w:r>
    </w:p>
    <w:p w:rsidR="000E7761" w:rsidRDefault="000E7761" w:rsidP="000E7761">
      <w:pPr>
        <w:tabs>
          <w:tab w:val="left" w:pos="2280"/>
        </w:tabs>
        <w:jc w:val="center"/>
        <w:rPr>
          <w:sz w:val="48"/>
          <w:szCs w:val="48"/>
        </w:rPr>
      </w:pPr>
    </w:p>
    <w:p w:rsidR="000E7761" w:rsidRDefault="000E7761" w:rsidP="000E7761">
      <w:pPr>
        <w:tabs>
          <w:tab w:val="left" w:pos="2280"/>
        </w:tabs>
        <w:rPr>
          <w:sz w:val="24"/>
          <w:szCs w:val="24"/>
        </w:rPr>
      </w:pPr>
      <w:r>
        <w:rPr>
          <w:sz w:val="48"/>
          <w:szCs w:val="48"/>
        </w:rPr>
        <w:t>Voor</w:t>
      </w:r>
      <w:r>
        <w:t>: de bewoners Lars, Evita, Janneke, Renske, Fenne, Lisanne, Martijn, Maaike en nog 3 anderen.</w:t>
      </w:r>
    </w:p>
    <w:p w:rsidR="000E7761" w:rsidRDefault="000E7761" w:rsidP="000E7761">
      <w:pPr>
        <w:tabs>
          <w:tab w:val="left" w:pos="2280"/>
        </w:tabs>
      </w:pPr>
      <w:r>
        <w:t xml:space="preserve">Maar ook voor de bezoekers Thea, Bart, Nora, Truus, Jan, Beatrice, </w:t>
      </w:r>
      <w:proofErr w:type="spellStart"/>
      <w:r>
        <w:t>Sjaan</w:t>
      </w:r>
      <w:proofErr w:type="spellEnd"/>
      <w:r>
        <w:t xml:space="preserve"> en Leo, Corrie, Helma, Pieter, Carla, Huub, Erik, Annemieke, Joris, Annette, Suzanne, Frits en Joris, Francien, Adrie, Theo, Kees, Anton, Marijke, Greet, Mia, Marianne en Frans en nog heel veel anderen. Misschien u wel…</w:t>
      </w:r>
      <w:r>
        <w:rPr>
          <w:sz w:val="28"/>
          <w:szCs w:val="28"/>
        </w:rPr>
        <w:t xml:space="preserve">  </w:t>
      </w:r>
    </w:p>
    <w:p w:rsidR="000E7761" w:rsidRDefault="000E7761" w:rsidP="000E7761"/>
    <w:p w:rsidR="000E7761" w:rsidRDefault="000E7761" w:rsidP="000E7761">
      <w:r>
        <w:t xml:space="preserve">Diessen krijgt eind 2019 een uniek gebouw: De nieuwe Eenhoorn! </w:t>
      </w:r>
    </w:p>
    <w:p w:rsidR="000E7761" w:rsidRDefault="000E7761" w:rsidP="000E7761">
      <w:pPr>
        <w:rPr>
          <w:rFonts w:ascii="Times New Roman" w:eastAsia="Times New Roman" w:hAnsi="Times New Roman" w:cs="Times New Roman"/>
        </w:rPr>
      </w:pPr>
      <w:r>
        <w:t>Het warme hart van Diessen!</w:t>
      </w:r>
    </w:p>
    <w:p w:rsidR="000E7761" w:rsidRDefault="000E7761" w:rsidP="000E7761">
      <w:r>
        <w:t>Daarin gaat de stichting Benjamin woonruimte realiseren voor een 11-tal jonge mensen met een beperking uit Diessen en omgeving en creëert dorpscoöperatie Wij-wel er ruimte t.b.v. tal van maatschappelijke functies. Benjamin en Wij-wel gaan ook een samenwerking met andere partijen aan, om noodzakelijke zorgfuncties doelmatig te organiseren en voor Diessen te behouden. Daar worden we allemaal beter van.</w:t>
      </w:r>
    </w:p>
    <w:p w:rsidR="000E7761" w:rsidRDefault="000E7761" w:rsidP="000E7761">
      <w:r>
        <w:t xml:space="preserve">We gaan een grote campagne opzetten voor ons warme hart. De aftrap van die campagne vindt plaats door burgemeester Ryan Palmen tijdens de dorps-nieuwjaarsreceptie op </w:t>
      </w:r>
    </w:p>
    <w:p w:rsidR="000E7761" w:rsidRDefault="000E7761" w:rsidP="000E7761">
      <w:r>
        <w:rPr>
          <w:b/>
        </w:rPr>
        <w:t>zondag</w:t>
      </w:r>
      <w:r>
        <w:t xml:space="preserve"> </w:t>
      </w:r>
      <w:r>
        <w:rPr>
          <w:b/>
        </w:rPr>
        <w:t>13 januari van 13.00 – 15.00 uur in Hercules</w:t>
      </w:r>
      <w:r>
        <w:t>. Natuurlijk vinden we het fijn u en heel veel andere dorpsgenoten daar dan te mogen ontmoeten om elkaar het beste te wensen.</w:t>
      </w:r>
    </w:p>
    <w:p w:rsidR="000E7761" w:rsidRDefault="000E7761" w:rsidP="000E7761">
      <w:r>
        <w:t>Er is nog heel veel meer te vertellen over de Nieuwe Eenhoorn. Dat komt de komende maanden. Maar eerst willen we graag heel veel mensen op de dorps-nieuwjaarsreceptie.</w:t>
      </w:r>
    </w:p>
    <w:p w:rsidR="000E7761" w:rsidRDefault="000E7761" w:rsidP="000E7761">
      <w:r>
        <w:t>Als u het initiatief ook een warm hart toedraagt, wilt u dan bijgaande affiche voor uw raam hangen. Dan kleurt heel Diessen, Baarschot en Haghorst rood. Dat zou mooi zijn!!!</w:t>
      </w:r>
    </w:p>
    <w:p w:rsidR="000E7761" w:rsidRDefault="000E7761" w:rsidP="000E7761"/>
    <w:p w:rsidR="000E7761" w:rsidRDefault="000E7761" w:rsidP="000E7761">
      <w:r>
        <w:t>Super bedankt!</w:t>
      </w:r>
    </w:p>
    <w:p w:rsidR="000E7761" w:rsidRDefault="000E7761" w:rsidP="000E7761"/>
    <w:p w:rsidR="000E7761" w:rsidRDefault="000E7761" w:rsidP="000E7761">
      <w:pPr>
        <w:tabs>
          <w:tab w:val="left" w:pos="2280"/>
        </w:tabs>
      </w:pPr>
      <w:r>
        <w:t>Namens de stichting Benjamin</w:t>
      </w:r>
      <w:r>
        <w:tab/>
      </w:r>
      <w:r>
        <w:tab/>
      </w:r>
      <w:r>
        <w:tab/>
      </w:r>
      <w:r>
        <w:tab/>
      </w:r>
      <w:r>
        <w:tab/>
        <w:t>Namens Wij-wel</w:t>
      </w:r>
    </w:p>
    <w:p w:rsidR="000E7761" w:rsidRDefault="000E7761" w:rsidP="000E7761">
      <w:r>
        <w:t>Chris Aerts</w:t>
      </w:r>
      <w:r>
        <w:tab/>
      </w:r>
      <w:r>
        <w:tab/>
      </w:r>
      <w:r>
        <w:tab/>
      </w:r>
      <w:r>
        <w:tab/>
      </w:r>
      <w:r>
        <w:tab/>
      </w:r>
      <w:r>
        <w:tab/>
      </w:r>
      <w:r>
        <w:tab/>
      </w:r>
      <w:r>
        <w:tab/>
        <w:t>Jac Linnemans</w:t>
      </w:r>
    </w:p>
    <w:p w:rsidR="00992D2E" w:rsidRDefault="00992D2E" w:rsidP="00992D2E">
      <w:pPr>
        <w:jc w:val="center"/>
        <w:rPr>
          <w:color w:val="FF0000"/>
          <w:sz w:val="96"/>
          <w:szCs w:val="96"/>
        </w:rPr>
      </w:pPr>
      <w:r>
        <w:rPr>
          <w:color w:val="FF0000"/>
          <w:sz w:val="96"/>
          <w:szCs w:val="96"/>
        </w:rPr>
        <w:t>Attentie!!</w:t>
      </w:r>
    </w:p>
    <w:p w:rsidR="00992D2E" w:rsidRDefault="00992D2E" w:rsidP="00992D2E">
      <w:pPr>
        <w:tabs>
          <w:tab w:val="left" w:pos="2280"/>
        </w:tabs>
        <w:jc w:val="center"/>
        <w:rPr>
          <w:sz w:val="64"/>
          <w:szCs w:val="64"/>
        </w:rPr>
      </w:pPr>
      <w:r>
        <w:rPr>
          <w:sz w:val="64"/>
          <w:szCs w:val="64"/>
        </w:rPr>
        <w:t>Zondag 13 januari 2019</w:t>
      </w:r>
    </w:p>
    <w:p w:rsidR="00992D2E" w:rsidRDefault="00992D2E" w:rsidP="00992D2E">
      <w:pPr>
        <w:tabs>
          <w:tab w:val="left" w:pos="2280"/>
        </w:tabs>
        <w:jc w:val="center"/>
        <w:rPr>
          <w:sz w:val="64"/>
          <w:szCs w:val="64"/>
        </w:rPr>
      </w:pPr>
      <w:r>
        <w:rPr>
          <w:sz w:val="64"/>
          <w:szCs w:val="64"/>
        </w:rPr>
        <w:t>Hercules Diessen 13.00 – 15.00 u</w:t>
      </w:r>
    </w:p>
    <w:p w:rsidR="00992D2E" w:rsidRDefault="00992D2E" w:rsidP="00992D2E">
      <w:pPr>
        <w:tabs>
          <w:tab w:val="left" w:pos="2280"/>
        </w:tabs>
        <w:jc w:val="center"/>
        <w:rPr>
          <w:sz w:val="72"/>
          <w:szCs w:val="72"/>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ragraph">
                  <wp:posOffset>200025</wp:posOffset>
                </wp:positionV>
                <wp:extent cx="5372100" cy="13716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5372100" cy="1371600"/>
                        </a:xfrm>
                        <a:prstGeom prst="rect">
                          <a:avLst/>
                        </a:prstGeom>
                        <a:solidFill>
                          <a:srgbClr val="002060"/>
                        </a:solidFill>
                        <a:ln>
                          <a:noFill/>
                        </a:ln>
                        <a:effectLst/>
                      </wps:spPr>
                      <wps:style>
                        <a:lnRef idx="0">
                          <a:schemeClr val="accent1"/>
                        </a:lnRef>
                        <a:fillRef idx="0">
                          <a:schemeClr val="accent1"/>
                        </a:fillRef>
                        <a:effectRef idx="0">
                          <a:schemeClr val="accent1"/>
                        </a:effectRef>
                        <a:fontRef idx="minor">
                          <a:schemeClr val="dk1"/>
                        </a:fontRef>
                      </wps:style>
                      <wps:txbx>
                        <w:txbxContent>
                          <w:p w:rsidR="00992D2E" w:rsidRDefault="00992D2E" w:rsidP="00992D2E">
                            <w:pPr>
                              <w:jc w:val="center"/>
                              <w:rPr>
                                <w:rFonts w:ascii="Arial" w:hAnsi="Arial" w:cs="Arial"/>
                                <w:b/>
                                <w:color w:val="FFFFFF" w:themeColor="background1"/>
                                <w:sz w:val="144"/>
                                <w:szCs w:val="144"/>
                              </w:rPr>
                            </w:pPr>
                            <w:r>
                              <w:rPr>
                                <w:rFonts w:ascii="Arial" w:hAnsi="Arial" w:cs="Arial"/>
                                <w:b/>
                                <w:color w:val="FFFFFF" w:themeColor="background1"/>
                                <w:sz w:val="144"/>
                                <w:szCs w:val="144"/>
                              </w:rPr>
                              <w:t>KICK-OFF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7" o:spid="_x0000_s1026" type="#_x0000_t202" style="position:absolute;left:0;text-align:left;margin-left:14.2pt;margin-top:15.75pt;width:423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" fillcolor="#002060" stroked="f">
                <v:textbox>
                  <w:txbxContent>
                    <w:p w:rsidR="00992D2E" w:rsidRDefault="00992D2E" w:rsidP="00992D2E">
                      <w:pPr>
                        <w:jc w:val="center"/>
                        <w:rPr>
                          <w:rFonts w:ascii="Arial" w:hAnsi="Arial" w:cs="Arial"/>
                          <w:b/>
                          <w:color w:val="FFFFFF" w:themeColor="background1"/>
                          <w:sz w:val="144"/>
                          <w:szCs w:val="144"/>
                        </w:rPr>
                      </w:pPr>
                      <w:r>
                        <w:rPr>
                          <w:rFonts w:ascii="Arial" w:hAnsi="Arial" w:cs="Arial"/>
                          <w:b/>
                          <w:color w:val="FFFFFF" w:themeColor="background1"/>
                          <w:sz w:val="144"/>
                          <w:szCs w:val="144"/>
                        </w:rPr>
                        <w:t>KICK-OFF</w:t>
                      </w:r>
                    </w:p>
                  </w:txbxContent>
                </v:textbox>
                <w10:wrap type="square"/>
              </v:shape>
            </w:pict>
          </mc:Fallback>
        </mc:AlternateContent>
      </w:r>
    </w:p>
    <w:p w:rsidR="00992D2E" w:rsidRDefault="00992D2E" w:rsidP="00992D2E">
      <w:pPr>
        <w:tabs>
          <w:tab w:val="left" w:pos="2280"/>
        </w:tabs>
        <w:jc w:val="center"/>
        <w:rPr>
          <w:sz w:val="64"/>
          <w:szCs w:val="64"/>
        </w:rPr>
      </w:pPr>
    </w:p>
    <w:p w:rsidR="00992D2E" w:rsidRDefault="00992D2E" w:rsidP="00992D2E">
      <w:pPr>
        <w:tabs>
          <w:tab w:val="left" w:pos="2280"/>
        </w:tabs>
        <w:jc w:val="center"/>
        <w:rPr>
          <w:sz w:val="64"/>
          <w:szCs w:val="64"/>
        </w:rPr>
      </w:pPr>
    </w:p>
    <w:p w:rsidR="00992D2E" w:rsidRDefault="00992D2E" w:rsidP="00992D2E">
      <w:pPr>
        <w:tabs>
          <w:tab w:val="left" w:pos="2280"/>
        </w:tabs>
        <w:jc w:val="center"/>
        <w:rPr>
          <w:sz w:val="64"/>
          <w:szCs w:val="64"/>
        </w:rPr>
      </w:pPr>
      <w:r>
        <w:rPr>
          <w:sz w:val="64"/>
          <w:szCs w:val="64"/>
        </w:rPr>
        <w:t>Grote plannen met de Eenhoorn</w:t>
      </w:r>
    </w:p>
    <w:p w:rsidR="00992D2E" w:rsidRDefault="00992D2E" w:rsidP="00992D2E">
      <w:pPr>
        <w:tabs>
          <w:tab w:val="left" w:pos="2280"/>
        </w:tabs>
        <w:jc w:val="center"/>
        <w:rPr>
          <w:sz w:val="64"/>
          <w:szCs w:val="64"/>
        </w:rPr>
      </w:pPr>
      <w:r>
        <w:rPr>
          <w:sz w:val="64"/>
          <w:szCs w:val="64"/>
        </w:rPr>
        <w:t>Dorpsnieuwjaarsreceptie</w:t>
      </w:r>
    </w:p>
    <w:p w:rsidR="00992D2E" w:rsidRDefault="00992D2E" w:rsidP="00992D2E">
      <w:pPr>
        <w:tabs>
          <w:tab w:val="left" w:pos="2280"/>
        </w:tabs>
        <w:jc w:val="center"/>
        <w:rPr>
          <w:sz w:val="48"/>
          <w:szCs w:val="48"/>
        </w:rPr>
      </w:pPr>
      <w:r>
        <w:rPr>
          <w:sz w:val="48"/>
          <w:szCs w:val="48"/>
        </w:rPr>
        <w:t>Maak het mee! Kom!</w:t>
      </w:r>
    </w:p>
    <w:p w:rsidR="00992D2E" w:rsidRDefault="00992D2E" w:rsidP="00FF3CAF">
      <w:pPr>
        <w:jc w:val="center"/>
      </w:pPr>
      <w:r>
        <w:rPr>
          <w:rFonts w:ascii="Helvetica" w:hAnsi="Helvetica" w:cs="Helvetica"/>
          <w:noProof/>
        </w:rPr>
        <w:drawing>
          <wp:inline distT="0" distB="0" distL="0" distR="0">
            <wp:extent cx="3086100" cy="11525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152525"/>
                    </a:xfrm>
                    <a:prstGeom prst="rect">
                      <a:avLst/>
                    </a:prstGeom>
                    <a:noFill/>
                    <a:ln>
                      <a:noFill/>
                    </a:ln>
                  </pic:spPr>
                </pic:pic>
              </a:graphicData>
            </a:graphic>
          </wp:inline>
        </w:drawing>
      </w:r>
      <w:bookmarkStart w:id="0" w:name="_GoBack"/>
      <w:bookmarkEnd w:id="0"/>
    </w:p>
    <w:p w:rsidR="00992D2E" w:rsidRDefault="00992D2E" w:rsidP="00992D2E">
      <w:pPr>
        <w:tabs>
          <w:tab w:val="left" w:pos="2280"/>
        </w:tabs>
        <w:jc w:val="center"/>
        <w:rPr>
          <w:color w:val="FF0000"/>
          <w:sz w:val="64"/>
          <w:szCs w:val="64"/>
        </w:rPr>
      </w:pPr>
      <w:r>
        <w:rPr>
          <w:color w:val="FF0000"/>
          <w:sz w:val="64"/>
          <w:szCs w:val="64"/>
        </w:rPr>
        <w:t>EEN HARTELIJK NIEUWJAAR</w:t>
      </w:r>
    </w:p>
    <w:p w:rsidR="00992D2E" w:rsidRDefault="00992D2E" w:rsidP="00992D2E">
      <w:pPr>
        <w:tabs>
          <w:tab w:val="left" w:pos="2280"/>
        </w:tabs>
        <w:jc w:val="center"/>
        <w:rPr>
          <w:color w:val="FF0000"/>
          <w:sz w:val="64"/>
          <w:szCs w:val="64"/>
        </w:rPr>
      </w:pPr>
      <w:r>
        <w:rPr>
          <w:noProof/>
          <w:sz w:val="24"/>
          <w:szCs w:val="24"/>
        </w:rPr>
        <w:drawing>
          <wp:anchor distT="0" distB="0" distL="114300" distR="114300" simplePos="0" relativeHeight="251664384" behindDoc="1" locked="0" layoutInCell="1" allowOverlap="1">
            <wp:simplePos x="0" y="0"/>
            <wp:positionH relativeFrom="column">
              <wp:posOffset>3152775</wp:posOffset>
            </wp:positionH>
            <wp:positionV relativeFrom="paragraph">
              <wp:posOffset>280035</wp:posOffset>
            </wp:positionV>
            <wp:extent cx="2459355" cy="1444625"/>
            <wp:effectExtent l="0" t="0" r="0" b="3175"/>
            <wp:wrapTight wrapText="bothSides">
              <wp:wrapPolygon edited="0">
                <wp:start x="0" y="0"/>
                <wp:lineTo x="0" y="21363"/>
                <wp:lineTo x="21416" y="21363"/>
                <wp:lineTo x="21416" y="0"/>
                <wp:lineTo x="0" y="0"/>
              </wp:wrapPolygon>
            </wp:wrapTight>
            <wp:docPr id="16" name="Afbeelding 16" descr="LOGO-WIJ-WE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WIJ-WEL-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355" cy="1444625"/>
                    </a:xfrm>
                    <a:prstGeom prst="rect">
                      <a:avLst/>
                    </a:prstGeom>
                    <a:noFill/>
                  </pic:spPr>
                </pic:pic>
              </a:graphicData>
            </a:graphic>
            <wp14:sizeRelH relativeFrom="margin">
              <wp14:pctWidth>0</wp14:pctWidth>
            </wp14:sizeRelH>
            <wp14:sizeRelV relativeFrom="margin">
              <wp14:pctHeight>0</wp14:pctHeight>
            </wp14:sizeRelV>
          </wp:anchor>
        </w:drawing>
      </w:r>
    </w:p>
    <w:p w:rsidR="00992D2E" w:rsidRDefault="00992D2E" w:rsidP="00992D2E">
      <w:pPr>
        <w:rPr>
          <w:sz w:val="24"/>
          <w:szCs w:val="24"/>
        </w:rPr>
      </w:pPr>
      <w:r>
        <w:rPr>
          <w:rFonts w:ascii="Helvetica" w:hAnsi="Helvetica" w:cs="Helvetica"/>
          <w:noProof/>
        </w:rPr>
        <w:drawing>
          <wp:inline distT="0" distB="0" distL="0" distR="0">
            <wp:extent cx="2771775" cy="9144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914400"/>
                    </a:xfrm>
                    <a:prstGeom prst="rect">
                      <a:avLst/>
                    </a:prstGeom>
                    <a:noFill/>
                    <a:ln>
                      <a:noFill/>
                    </a:ln>
                  </pic:spPr>
                </pic:pic>
              </a:graphicData>
            </a:graphic>
          </wp:inline>
        </w:drawing>
      </w:r>
    </w:p>
    <w:p w:rsidR="00992D2E" w:rsidRDefault="00992D2E" w:rsidP="00992D2E"/>
    <w:sectPr w:rsidR="00992D2E" w:rsidSect="000F25A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5E"/>
    <w:multiLevelType w:val="hybridMultilevel"/>
    <w:tmpl w:val="C450E26A"/>
    <w:lvl w:ilvl="0" w:tplc="8B84CAC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307C1"/>
    <w:multiLevelType w:val="hybridMultilevel"/>
    <w:tmpl w:val="B104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A713F6"/>
    <w:multiLevelType w:val="hybridMultilevel"/>
    <w:tmpl w:val="09DCA0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0312F"/>
    <w:multiLevelType w:val="hybridMultilevel"/>
    <w:tmpl w:val="1BEC8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5D3598"/>
    <w:multiLevelType w:val="multilevel"/>
    <w:tmpl w:val="ACAA8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5312A"/>
    <w:multiLevelType w:val="hybridMultilevel"/>
    <w:tmpl w:val="C87A69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B091713"/>
    <w:multiLevelType w:val="hybridMultilevel"/>
    <w:tmpl w:val="D3C48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58126B9D"/>
    <w:multiLevelType w:val="hybridMultilevel"/>
    <w:tmpl w:val="FAA06B62"/>
    <w:lvl w:ilvl="0" w:tplc="348C433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5C2412"/>
    <w:multiLevelType w:val="multilevel"/>
    <w:tmpl w:val="F52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A50DA0"/>
    <w:multiLevelType w:val="multilevel"/>
    <w:tmpl w:val="A5AE7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2212B39"/>
    <w:multiLevelType w:val="hybridMultilevel"/>
    <w:tmpl w:val="B660EEA4"/>
    <w:lvl w:ilvl="0" w:tplc="348C433A">
      <w:start w:val="22"/>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0C31D4"/>
    <w:multiLevelType w:val="multilevel"/>
    <w:tmpl w:val="B290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9"/>
  </w:num>
  <w:num w:numId="3">
    <w:abstractNumId w:val="0"/>
  </w:num>
  <w:num w:numId="4">
    <w:abstractNumId w:val="5"/>
  </w:num>
  <w:num w:numId="5">
    <w:abstractNumId w:val="5"/>
  </w:num>
  <w:num w:numId="6">
    <w:abstractNumId w:val="6"/>
  </w:num>
  <w:num w:numId="7">
    <w:abstractNumId w:val="1"/>
  </w:num>
  <w:num w:numId="8">
    <w:abstractNumId w:val="8"/>
  </w:num>
  <w:num w:numId="9">
    <w:abstractNumId w:val="3"/>
  </w:num>
  <w:num w:numId="10">
    <w:abstractNumId w:val="10"/>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FA"/>
    <w:rsid w:val="00001963"/>
    <w:rsid w:val="000043D0"/>
    <w:rsid w:val="0002113D"/>
    <w:rsid w:val="00024F9F"/>
    <w:rsid w:val="000278EA"/>
    <w:rsid w:val="000325B8"/>
    <w:rsid w:val="000330DA"/>
    <w:rsid w:val="00045C81"/>
    <w:rsid w:val="000605C8"/>
    <w:rsid w:val="000628D9"/>
    <w:rsid w:val="000636AA"/>
    <w:rsid w:val="00063736"/>
    <w:rsid w:val="00063959"/>
    <w:rsid w:val="00084486"/>
    <w:rsid w:val="00090EFE"/>
    <w:rsid w:val="0009167D"/>
    <w:rsid w:val="000919B4"/>
    <w:rsid w:val="00093E5B"/>
    <w:rsid w:val="000A1E2C"/>
    <w:rsid w:val="000A1F1C"/>
    <w:rsid w:val="000A6A52"/>
    <w:rsid w:val="000B2E1D"/>
    <w:rsid w:val="000B72A6"/>
    <w:rsid w:val="000B7CAB"/>
    <w:rsid w:val="000E231D"/>
    <w:rsid w:val="000E2341"/>
    <w:rsid w:val="000E75BE"/>
    <w:rsid w:val="000E7761"/>
    <w:rsid w:val="000F25A0"/>
    <w:rsid w:val="000F2709"/>
    <w:rsid w:val="000F4AD0"/>
    <w:rsid w:val="000F506E"/>
    <w:rsid w:val="000F6364"/>
    <w:rsid w:val="000F6E84"/>
    <w:rsid w:val="00103372"/>
    <w:rsid w:val="00114C08"/>
    <w:rsid w:val="0012156A"/>
    <w:rsid w:val="00125515"/>
    <w:rsid w:val="0013416B"/>
    <w:rsid w:val="00135219"/>
    <w:rsid w:val="001353C6"/>
    <w:rsid w:val="00145079"/>
    <w:rsid w:val="00145AE6"/>
    <w:rsid w:val="00155207"/>
    <w:rsid w:val="001613B7"/>
    <w:rsid w:val="00162486"/>
    <w:rsid w:val="00192525"/>
    <w:rsid w:val="001B592E"/>
    <w:rsid w:val="001B693B"/>
    <w:rsid w:val="001C223D"/>
    <w:rsid w:val="001C2909"/>
    <w:rsid w:val="001C3E93"/>
    <w:rsid w:val="001C7394"/>
    <w:rsid w:val="001D1B5C"/>
    <w:rsid w:val="001D23B2"/>
    <w:rsid w:val="001D70A3"/>
    <w:rsid w:val="001E1713"/>
    <w:rsid w:val="001E3BD8"/>
    <w:rsid w:val="001E6D1A"/>
    <w:rsid w:val="00206B7C"/>
    <w:rsid w:val="002100D9"/>
    <w:rsid w:val="00213C9D"/>
    <w:rsid w:val="00222F2F"/>
    <w:rsid w:val="0022535C"/>
    <w:rsid w:val="002262B4"/>
    <w:rsid w:val="00242861"/>
    <w:rsid w:val="00244D52"/>
    <w:rsid w:val="0025218A"/>
    <w:rsid w:val="002666D1"/>
    <w:rsid w:val="00270D56"/>
    <w:rsid w:val="00274D1E"/>
    <w:rsid w:val="00277160"/>
    <w:rsid w:val="002A24C3"/>
    <w:rsid w:val="002A5AA0"/>
    <w:rsid w:val="002B4E2B"/>
    <w:rsid w:val="002B73C9"/>
    <w:rsid w:val="002C11D0"/>
    <w:rsid w:val="002C43D0"/>
    <w:rsid w:val="002C6B65"/>
    <w:rsid w:val="002D7711"/>
    <w:rsid w:val="002E6014"/>
    <w:rsid w:val="002F0D8D"/>
    <w:rsid w:val="002F3423"/>
    <w:rsid w:val="002F4589"/>
    <w:rsid w:val="00312F60"/>
    <w:rsid w:val="00313840"/>
    <w:rsid w:val="00314685"/>
    <w:rsid w:val="003219E8"/>
    <w:rsid w:val="003251B6"/>
    <w:rsid w:val="00325D22"/>
    <w:rsid w:val="00330A28"/>
    <w:rsid w:val="003567C4"/>
    <w:rsid w:val="00365EF3"/>
    <w:rsid w:val="00372078"/>
    <w:rsid w:val="00383C8D"/>
    <w:rsid w:val="003910FE"/>
    <w:rsid w:val="00393922"/>
    <w:rsid w:val="003A38AC"/>
    <w:rsid w:val="003A562E"/>
    <w:rsid w:val="003A79E8"/>
    <w:rsid w:val="003B04CB"/>
    <w:rsid w:val="003B4C78"/>
    <w:rsid w:val="003C0124"/>
    <w:rsid w:val="003C52F1"/>
    <w:rsid w:val="003D5E9A"/>
    <w:rsid w:val="003E46E6"/>
    <w:rsid w:val="003E6BA9"/>
    <w:rsid w:val="003F2856"/>
    <w:rsid w:val="00405AEA"/>
    <w:rsid w:val="004103BD"/>
    <w:rsid w:val="00410E5E"/>
    <w:rsid w:val="0041498B"/>
    <w:rsid w:val="004320E3"/>
    <w:rsid w:val="00432106"/>
    <w:rsid w:val="00435291"/>
    <w:rsid w:val="00436FB5"/>
    <w:rsid w:val="00437976"/>
    <w:rsid w:val="00441D7F"/>
    <w:rsid w:val="00453A80"/>
    <w:rsid w:val="004541C8"/>
    <w:rsid w:val="00461471"/>
    <w:rsid w:val="00464813"/>
    <w:rsid w:val="00465B88"/>
    <w:rsid w:val="004668FA"/>
    <w:rsid w:val="00467673"/>
    <w:rsid w:val="00471CF0"/>
    <w:rsid w:val="00472A8F"/>
    <w:rsid w:val="00474E7B"/>
    <w:rsid w:val="00477987"/>
    <w:rsid w:val="004818F8"/>
    <w:rsid w:val="004A3A82"/>
    <w:rsid w:val="004B15C8"/>
    <w:rsid w:val="004C1549"/>
    <w:rsid w:val="004D4D85"/>
    <w:rsid w:val="004D58E7"/>
    <w:rsid w:val="004E3223"/>
    <w:rsid w:val="004E3A5C"/>
    <w:rsid w:val="004F4DFA"/>
    <w:rsid w:val="004F5A9C"/>
    <w:rsid w:val="00513E3C"/>
    <w:rsid w:val="00515897"/>
    <w:rsid w:val="00522C06"/>
    <w:rsid w:val="0053187B"/>
    <w:rsid w:val="00536533"/>
    <w:rsid w:val="0053712A"/>
    <w:rsid w:val="005439FF"/>
    <w:rsid w:val="005516DC"/>
    <w:rsid w:val="00552E65"/>
    <w:rsid w:val="005768E2"/>
    <w:rsid w:val="0058109A"/>
    <w:rsid w:val="00581CC2"/>
    <w:rsid w:val="0058441A"/>
    <w:rsid w:val="0058646B"/>
    <w:rsid w:val="005A16E5"/>
    <w:rsid w:val="005A2DF0"/>
    <w:rsid w:val="005A5550"/>
    <w:rsid w:val="005C2C87"/>
    <w:rsid w:val="005C5B6B"/>
    <w:rsid w:val="005C6444"/>
    <w:rsid w:val="005C67BB"/>
    <w:rsid w:val="005D03DB"/>
    <w:rsid w:val="00604E46"/>
    <w:rsid w:val="006055F2"/>
    <w:rsid w:val="0061001B"/>
    <w:rsid w:val="006109C9"/>
    <w:rsid w:val="0061382C"/>
    <w:rsid w:val="006176CE"/>
    <w:rsid w:val="006245B2"/>
    <w:rsid w:val="0063143A"/>
    <w:rsid w:val="00635880"/>
    <w:rsid w:val="006404C2"/>
    <w:rsid w:val="00640B8E"/>
    <w:rsid w:val="00652A2C"/>
    <w:rsid w:val="00653A34"/>
    <w:rsid w:val="00660372"/>
    <w:rsid w:val="006646A4"/>
    <w:rsid w:val="006744FC"/>
    <w:rsid w:val="00676E28"/>
    <w:rsid w:val="00685026"/>
    <w:rsid w:val="00695F6D"/>
    <w:rsid w:val="006A380E"/>
    <w:rsid w:val="006A45E8"/>
    <w:rsid w:val="006B2562"/>
    <w:rsid w:val="006B2778"/>
    <w:rsid w:val="006C5888"/>
    <w:rsid w:val="006D0AFD"/>
    <w:rsid w:val="006D4BF6"/>
    <w:rsid w:val="006E6B07"/>
    <w:rsid w:val="006F207A"/>
    <w:rsid w:val="006F2192"/>
    <w:rsid w:val="006F2547"/>
    <w:rsid w:val="006F78FE"/>
    <w:rsid w:val="00700BF7"/>
    <w:rsid w:val="00700C12"/>
    <w:rsid w:val="00702D5D"/>
    <w:rsid w:val="00705F26"/>
    <w:rsid w:val="00707D65"/>
    <w:rsid w:val="00716DA5"/>
    <w:rsid w:val="00722933"/>
    <w:rsid w:val="00724D28"/>
    <w:rsid w:val="00726337"/>
    <w:rsid w:val="00747DE5"/>
    <w:rsid w:val="00751998"/>
    <w:rsid w:val="00766320"/>
    <w:rsid w:val="00767E25"/>
    <w:rsid w:val="00774F5D"/>
    <w:rsid w:val="007826ED"/>
    <w:rsid w:val="0078609D"/>
    <w:rsid w:val="00786804"/>
    <w:rsid w:val="0079403F"/>
    <w:rsid w:val="00794AEE"/>
    <w:rsid w:val="007A3815"/>
    <w:rsid w:val="007B00FA"/>
    <w:rsid w:val="007B077F"/>
    <w:rsid w:val="007B1276"/>
    <w:rsid w:val="007B3662"/>
    <w:rsid w:val="007B61C6"/>
    <w:rsid w:val="007B7219"/>
    <w:rsid w:val="007C2AAC"/>
    <w:rsid w:val="007C300E"/>
    <w:rsid w:val="007D368F"/>
    <w:rsid w:val="007D4FFB"/>
    <w:rsid w:val="007E087A"/>
    <w:rsid w:val="007F7859"/>
    <w:rsid w:val="00801FBD"/>
    <w:rsid w:val="00810806"/>
    <w:rsid w:val="008148FE"/>
    <w:rsid w:val="0082204F"/>
    <w:rsid w:val="00825A67"/>
    <w:rsid w:val="00826FAA"/>
    <w:rsid w:val="008524CA"/>
    <w:rsid w:val="00855326"/>
    <w:rsid w:val="0085542C"/>
    <w:rsid w:val="00872584"/>
    <w:rsid w:val="00887EE1"/>
    <w:rsid w:val="008905C2"/>
    <w:rsid w:val="0089406D"/>
    <w:rsid w:val="00895363"/>
    <w:rsid w:val="008A1113"/>
    <w:rsid w:val="008A2485"/>
    <w:rsid w:val="008A6348"/>
    <w:rsid w:val="008B2503"/>
    <w:rsid w:val="008D23BB"/>
    <w:rsid w:val="008E070F"/>
    <w:rsid w:val="008F23CD"/>
    <w:rsid w:val="008F333F"/>
    <w:rsid w:val="008F5ED6"/>
    <w:rsid w:val="00902CBA"/>
    <w:rsid w:val="0091620F"/>
    <w:rsid w:val="00923779"/>
    <w:rsid w:val="009260A8"/>
    <w:rsid w:val="00926B80"/>
    <w:rsid w:val="009319EE"/>
    <w:rsid w:val="00931DBD"/>
    <w:rsid w:val="00940013"/>
    <w:rsid w:val="00940D24"/>
    <w:rsid w:val="009427A8"/>
    <w:rsid w:val="009450EE"/>
    <w:rsid w:val="00946145"/>
    <w:rsid w:val="00946513"/>
    <w:rsid w:val="0094792A"/>
    <w:rsid w:val="00966070"/>
    <w:rsid w:val="0096671A"/>
    <w:rsid w:val="00977BC3"/>
    <w:rsid w:val="00982FA1"/>
    <w:rsid w:val="00992D2E"/>
    <w:rsid w:val="009B1663"/>
    <w:rsid w:val="009B2111"/>
    <w:rsid w:val="009C21E4"/>
    <w:rsid w:val="009C4ED9"/>
    <w:rsid w:val="009C71CC"/>
    <w:rsid w:val="009D0C25"/>
    <w:rsid w:val="009D216B"/>
    <w:rsid w:val="009E4CC6"/>
    <w:rsid w:val="009F2CEC"/>
    <w:rsid w:val="00A01D95"/>
    <w:rsid w:val="00A02039"/>
    <w:rsid w:val="00A02E34"/>
    <w:rsid w:val="00A11FF4"/>
    <w:rsid w:val="00A32020"/>
    <w:rsid w:val="00A321C6"/>
    <w:rsid w:val="00A37A3B"/>
    <w:rsid w:val="00A427B1"/>
    <w:rsid w:val="00A46446"/>
    <w:rsid w:val="00A71713"/>
    <w:rsid w:val="00A71C80"/>
    <w:rsid w:val="00A75D95"/>
    <w:rsid w:val="00A77235"/>
    <w:rsid w:val="00A808B2"/>
    <w:rsid w:val="00A8134F"/>
    <w:rsid w:val="00A87092"/>
    <w:rsid w:val="00A91A72"/>
    <w:rsid w:val="00A95221"/>
    <w:rsid w:val="00A952E2"/>
    <w:rsid w:val="00A96762"/>
    <w:rsid w:val="00A977F8"/>
    <w:rsid w:val="00AA3D2A"/>
    <w:rsid w:val="00AA74EF"/>
    <w:rsid w:val="00AB509B"/>
    <w:rsid w:val="00AC3251"/>
    <w:rsid w:val="00AD1A61"/>
    <w:rsid w:val="00AD3F0E"/>
    <w:rsid w:val="00AD7E03"/>
    <w:rsid w:val="00AE034F"/>
    <w:rsid w:val="00AF3BA9"/>
    <w:rsid w:val="00AF6A7E"/>
    <w:rsid w:val="00AF7C69"/>
    <w:rsid w:val="00B14752"/>
    <w:rsid w:val="00B15759"/>
    <w:rsid w:val="00B22322"/>
    <w:rsid w:val="00B27218"/>
    <w:rsid w:val="00B279A9"/>
    <w:rsid w:val="00B3314E"/>
    <w:rsid w:val="00B347F4"/>
    <w:rsid w:val="00B37AFF"/>
    <w:rsid w:val="00B41404"/>
    <w:rsid w:val="00B41AF7"/>
    <w:rsid w:val="00B47001"/>
    <w:rsid w:val="00B51496"/>
    <w:rsid w:val="00B60F14"/>
    <w:rsid w:val="00B664B7"/>
    <w:rsid w:val="00B715B0"/>
    <w:rsid w:val="00B812F7"/>
    <w:rsid w:val="00B84835"/>
    <w:rsid w:val="00B90553"/>
    <w:rsid w:val="00BA5FBC"/>
    <w:rsid w:val="00BC0386"/>
    <w:rsid w:val="00BC14E9"/>
    <w:rsid w:val="00BC688A"/>
    <w:rsid w:val="00BD062B"/>
    <w:rsid w:val="00BD5DDE"/>
    <w:rsid w:val="00BD73F5"/>
    <w:rsid w:val="00BD7AAF"/>
    <w:rsid w:val="00BE3577"/>
    <w:rsid w:val="00BE5A73"/>
    <w:rsid w:val="00BF60A0"/>
    <w:rsid w:val="00BF73BA"/>
    <w:rsid w:val="00C01D9F"/>
    <w:rsid w:val="00C05F2C"/>
    <w:rsid w:val="00C11692"/>
    <w:rsid w:val="00C237E5"/>
    <w:rsid w:val="00C35D3E"/>
    <w:rsid w:val="00C36048"/>
    <w:rsid w:val="00C464E6"/>
    <w:rsid w:val="00C50355"/>
    <w:rsid w:val="00C5078F"/>
    <w:rsid w:val="00C5197D"/>
    <w:rsid w:val="00C56B8F"/>
    <w:rsid w:val="00C60C35"/>
    <w:rsid w:val="00C74B66"/>
    <w:rsid w:val="00C76DF5"/>
    <w:rsid w:val="00C835FD"/>
    <w:rsid w:val="00C963BD"/>
    <w:rsid w:val="00CB0E3D"/>
    <w:rsid w:val="00CB2301"/>
    <w:rsid w:val="00CB27A0"/>
    <w:rsid w:val="00CB2F20"/>
    <w:rsid w:val="00CB6298"/>
    <w:rsid w:val="00CC314A"/>
    <w:rsid w:val="00CD26B3"/>
    <w:rsid w:val="00CF32FC"/>
    <w:rsid w:val="00D05AB1"/>
    <w:rsid w:val="00D06E7C"/>
    <w:rsid w:val="00D16BA0"/>
    <w:rsid w:val="00D32E57"/>
    <w:rsid w:val="00D430E5"/>
    <w:rsid w:val="00D43718"/>
    <w:rsid w:val="00D465C9"/>
    <w:rsid w:val="00D46CEE"/>
    <w:rsid w:val="00D563CE"/>
    <w:rsid w:val="00D63DBE"/>
    <w:rsid w:val="00D7632A"/>
    <w:rsid w:val="00D8748E"/>
    <w:rsid w:val="00D90848"/>
    <w:rsid w:val="00DA2B02"/>
    <w:rsid w:val="00DD26F0"/>
    <w:rsid w:val="00DF3525"/>
    <w:rsid w:val="00DF7939"/>
    <w:rsid w:val="00E02512"/>
    <w:rsid w:val="00E02C4D"/>
    <w:rsid w:val="00E066F2"/>
    <w:rsid w:val="00E1501B"/>
    <w:rsid w:val="00E1618E"/>
    <w:rsid w:val="00E1628D"/>
    <w:rsid w:val="00E248DD"/>
    <w:rsid w:val="00E25838"/>
    <w:rsid w:val="00E34B1F"/>
    <w:rsid w:val="00E3710A"/>
    <w:rsid w:val="00E410B4"/>
    <w:rsid w:val="00E44613"/>
    <w:rsid w:val="00E4529E"/>
    <w:rsid w:val="00E46188"/>
    <w:rsid w:val="00E47A82"/>
    <w:rsid w:val="00E529F3"/>
    <w:rsid w:val="00E55697"/>
    <w:rsid w:val="00E6345E"/>
    <w:rsid w:val="00E65844"/>
    <w:rsid w:val="00E70EB5"/>
    <w:rsid w:val="00E72F6C"/>
    <w:rsid w:val="00E759EF"/>
    <w:rsid w:val="00E836BD"/>
    <w:rsid w:val="00E83FED"/>
    <w:rsid w:val="00E87EA9"/>
    <w:rsid w:val="00E9106E"/>
    <w:rsid w:val="00EA2178"/>
    <w:rsid w:val="00EA2718"/>
    <w:rsid w:val="00EA57AC"/>
    <w:rsid w:val="00EB0D90"/>
    <w:rsid w:val="00EB3D11"/>
    <w:rsid w:val="00EB3FEA"/>
    <w:rsid w:val="00EB454D"/>
    <w:rsid w:val="00EB5F1E"/>
    <w:rsid w:val="00EC4DB1"/>
    <w:rsid w:val="00EC7FD3"/>
    <w:rsid w:val="00ED3696"/>
    <w:rsid w:val="00ED5016"/>
    <w:rsid w:val="00EE607B"/>
    <w:rsid w:val="00EE6E4F"/>
    <w:rsid w:val="00F0255B"/>
    <w:rsid w:val="00F04C66"/>
    <w:rsid w:val="00F07281"/>
    <w:rsid w:val="00F1076D"/>
    <w:rsid w:val="00F26B24"/>
    <w:rsid w:val="00F30398"/>
    <w:rsid w:val="00F34386"/>
    <w:rsid w:val="00F364CF"/>
    <w:rsid w:val="00F43EFD"/>
    <w:rsid w:val="00F47190"/>
    <w:rsid w:val="00F526B1"/>
    <w:rsid w:val="00F62626"/>
    <w:rsid w:val="00F82F97"/>
    <w:rsid w:val="00F840C1"/>
    <w:rsid w:val="00FA0197"/>
    <w:rsid w:val="00FA1AC0"/>
    <w:rsid w:val="00FA2FD0"/>
    <w:rsid w:val="00FA31A4"/>
    <w:rsid w:val="00FA3E46"/>
    <w:rsid w:val="00FA77FE"/>
    <w:rsid w:val="00FB28D9"/>
    <w:rsid w:val="00FB555F"/>
    <w:rsid w:val="00FB60E1"/>
    <w:rsid w:val="00FC0C0D"/>
    <w:rsid w:val="00FC5DAD"/>
    <w:rsid w:val="00FD1076"/>
    <w:rsid w:val="00FD1635"/>
    <w:rsid w:val="00FD6A2F"/>
    <w:rsid w:val="00FE0ECE"/>
    <w:rsid w:val="00FE6F64"/>
    <w:rsid w:val="00FE775D"/>
    <w:rsid w:val="00FF1726"/>
    <w:rsid w:val="00FF3C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F1E48-6F03-4329-81B2-F8FF9952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EA9"/>
  </w:style>
  <w:style w:type="paragraph" w:styleId="Kop1">
    <w:name w:val="heading 1"/>
    <w:basedOn w:val="Standaard"/>
    <w:next w:val="Standaard"/>
    <w:link w:val="Kop1Char"/>
    <w:uiPriority w:val="9"/>
    <w:qFormat/>
    <w:rsid w:val="00F343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01"/>
    <w:pPr>
      <w:spacing w:after="0" w:line="240" w:lineRule="auto"/>
    </w:pPr>
    <w:rPr>
      <w:rFonts w:eastAsiaTheme="minorHAnsi"/>
      <w:lang w:eastAsia="en-US"/>
    </w:rPr>
  </w:style>
  <w:style w:type="paragraph" w:styleId="Lijstalinea">
    <w:name w:val="List Paragraph"/>
    <w:basedOn w:val="Standaard"/>
    <w:uiPriority w:val="34"/>
    <w:qFormat/>
    <w:rsid w:val="00CB2301"/>
    <w:pPr>
      <w:ind w:left="720"/>
      <w:contextualSpacing/>
    </w:pPr>
    <w:rPr>
      <w:rFonts w:eastAsiaTheme="minorHAnsi"/>
      <w:lang w:eastAsia="en-US"/>
    </w:rPr>
  </w:style>
  <w:style w:type="table" w:styleId="Tabelraster">
    <w:name w:val="Table Grid"/>
    <w:basedOn w:val="Standaardtabel"/>
    <w:uiPriority w:val="39"/>
    <w:rsid w:val="00033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8905C2"/>
    <w:rPr>
      <w:b/>
      <w:bCs/>
    </w:rPr>
  </w:style>
  <w:style w:type="character" w:styleId="Hyperlink">
    <w:name w:val="Hyperlink"/>
    <w:basedOn w:val="Standaardalinea-lettertype"/>
    <w:uiPriority w:val="99"/>
    <w:unhideWhenUsed/>
    <w:rsid w:val="00A32020"/>
    <w:rPr>
      <w:color w:val="0000FF"/>
      <w:u w:val="single"/>
    </w:rPr>
  </w:style>
  <w:style w:type="paragraph" w:styleId="Normaalweb">
    <w:name w:val="Normal (Web)"/>
    <w:basedOn w:val="Standaard"/>
    <w:uiPriority w:val="99"/>
    <w:unhideWhenUsed/>
    <w:rsid w:val="000A1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6A7E"/>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5C67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67BB"/>
    <w:rPr>
      <w:rFonts w:ascii="Segoe UI" w:hAnsi="Segoe UI" w:cs="Segoe UI"/>
      <w:sz w:val="18"/>
      <w:szCs w:val="18"/>
    </w:rPr>
  </w:style>
  <w:style w:type="character" w:styleId="GevolgdeHyperlink">
    <w:name w:val="FollowedHyperlink"/>
    <w:basedOn w:val="Standaardalinea-lettertype"/>
    <w:uiPriority w:val="99"/>
    <w:semiHidden/>
    <w:unhideWhenUsed/>
    <w:rsid w:val="000628D9"/>
    <w:rPr>
      <w:color w:val="954F72" w:themeColor="followedHyperlink"/>
      <w:u w:val="single"/>
    </w:rPr>
  </w:style>
  <w:style w:type="paragraph" w:styleId="Tekstzonderopmaak">
    <w:name w:val="Plain Text"/>
    <w:basedOn w:val="Standaard"/>
    <w:link w:val="TekstzonderopmaakChar"/>
    <w:uiPriority w:val="99"/>
    <w:semiHidden/>
    <w:unhideWhenUsed/>
    <w:rsid w:val="00D16BA0"/>
    <w:pPr>
      <w:spacing w:after="0" w:line="240" w:lineRule="auto"/>
    </w:pPr>
    <w:rPr>
      <w:rFonts w:ascii="Bookman Old Style" w:eastAsiaTheme="minorHAnsi" w:hAnsi="Bookman Old Style" w:cs="Times New Roman"/>
    </w:rPr>
  </w:style>
  <w:style w:type="character" w:customStyle="1" w:styleId="TekstzonderopmaakChar">
    <w:name w:val="Tekst zonder opmaak Char"/>
    <w:basedOn w:val="Standaardalinea-lettertype"/>
    <w:link w:val="Tekstzonderopmaak"/>
    <w:uiPriority w:val="99"/>
    <w:semiHidden/>
    <w:rsid w:val="00D16BA0"/>
    <w:rPr>
      <w:rFonts w:ascii="Bookman Old Style" w:eastAsiaTheme="minorHAnsi" w:hAnsi="Bookman Old Style" w:cs="Times New Roman"/>
    </w:rPr>
  </w:style>
  <w:style w:type="paragraph" w:styleId="Plattetekst">
    <w:name w:val="Body Text"/>
    <w:basedOn w:val="Standaard"/>
    <w:link w:val="PlattetekstChar"/>
    <w:unhideWhenUsed/>
    <w:rsid w:val="001B592E"/>
    <w:pPr>
      <w:spacing w:before="120" w:after="0" w:line="240" w:lineRule="auto"/>
    </w:pPr>
    <w:rPr>
      <w:rFonts w:ascii="Arial" w:eastAsia="Times New Roman" w:hAnsi="Arial" w:cs="Times New Roman"/>
      <w:b/>
      <w:bCs/>
      <w:sz w:val="20"/>
      <w:szCs w:val="24"/>
      <w:lang w:eastAsia="en-US"/>
    </w:rPr>
  </w:style>
  <w:style w:type="character" w:customStyle="1" w:styleId="PlattetekstChar">
    <w:name w:val="Platte tekst Char"/>
    <w:basedOn w:val="Standaardalinea-lettertype"/>
    <w:link w:val="Plattetekst"/>
    <w:rsid w:val="001B592E"/>
    <w:rPr>
      <w:rFonts w:ascii="Arial" w:eastAsia="Times New Roman" w:hAnsi="Arial" w:cs="Times New Roman"/>
      <w:b/>
      <w:bCs/>
      <w:sz w:val="20"/>
      <w:szCs w:val="24"/>
      <w:lang w:eastAsia="en-US"/>
    </w:rPr>
  </w:style>
  <w:style w:type="character" w:styleId="Nadruk">
    <w:name w:val="Emphasis"/>
    <w:basedOn w:val="Standaardalinea-lettertype"/>
    <w:uiPriority w:val="20"/>
    <w:qFormat/>
    <w:rsid w:val="0012156A"/>
    <w:rPr>
      <w:i/>
      <w:iCs/>
    </w:rPr>
  </w:style>
  <w:style w:type="character" w:customStyle="1" w:styleId="Kop1Char">
    <w:name w:val="Kop 1 Char"/>
    <w:basedOn w:val="Standaardalinea-lettertype"/>
    <w:link w:val="Kop1"/>
    <w:uiPriority w:val="9"/>
    <w:rsid w:val="00F3438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2970">
      <w:bodyDiv w:val="1"/>
      <w:marLeft w:val="0"/>
      <w:marRight w:val="0"/>
      <w:marTop w:val="0"/>
      <w:marBottom w:val="0"/>
      <w:divBdr>
        <w:top w:val="none" w:sz="0" w:space="0" w:color="auto"/>
        <w:left w:val="none" w:sz="0" w:space="0" w:color="auto"/>
        <w:bottom w:val="none" w:sz="0" w:space="0" w:color="auto"/>
        <w:right w:val="none" w:sz="0" w:space="0" w:color="auto"/>
      </w:divBdr>
    </w:div>
    <w:div w:id="99840429">
      <w:bodyDiv w:val="1"/>
      <w:marLeft w:val="0"/>
      <w:marRight w:val="0"/>
      <w:marTop w:val="0"/>
      <w:marBottom w:val="0"/>
      <w:divBdr>
        <w:top w:val="none" w:sz="0" w:space="0" w:color="auto"/>
        <w:left w:val="none" w:sz="0" w:space="0" w:color="auto"/>
        <w:bottom w:val="none" w:sz="0" w:space="0" w:color="auto"/>
        <w:right w:val="none" w:sz="0" w:space="0" w:color="auto"/>
      </w:divBdr>
    </w:div>
    <w:div w:id="112360120">
      <w:bodyDiv w:val="1"/>
      <w:marLeft w:val="0"/>
      <w:marRight w:val="0"/>
      <w:marTop w:val="0"/>
      <w:marBottom w:val="0"/>
      <w:divBdr>
        <w:top w:val="none" w:sz="0" w:space="0" w:color="auto"/>
        <w:left w:val="none" w:sz="0" w:space="0" w:color="auto"/>
        <w:bottom w:val="none" w:sz="0" w:space="0" w:color="auto"/>
        <w:right w:val="none" w:sz="0" w:space="0" w:color="auto"/>
      </w:divBdr>
    </w:div>
    <w:div w:id="153032787">
      <w:bodyDiv w:val="1"/>
      <w:marLeft w:val="0"/>
      <w:marRight w:val="0"/>
      <w:marTop w:val="0"/>
      <w:marBottom w:val="0"/>
      <w:divBdr>
        <w:top w:val="none" w:sz="0" w:space="0" w:color="auto"/>
        <w:left w:val="none" w:sz="0" w:space="0" w:color="auto"/>
        <w:bottom w:val="none" w:sz="0" w:space="0" w:color="auto"/>
        <w:right w:val="none" w:sz="0" w:space="0" w:color="auto"/>
      </w:divBdr>
    </w:div>
    <w:div w:id="167214482">
      <w:bodyDiv w:val="1"/>
      <w:marLeft w:val="0"/>
      <w:marRight w:val="0"/>
      <w:marTop w:val="0"/>
      <w:marBottom w:val="0"/>
      <w:divBdr>
        <w:top w:val="none" w:sz="0" w:space="0" w:color="auto"/>
        <w:left w:val="none" w:sz="0" w:space="0" w:color="auto"/>
        <w:bottom w:val="none" w:sz="0" w:space="0" w:color="auto"/>
        <w:right w:val="none" w:sz="0" w:space="0" w:color="auto"/>
      </w:divBdr>
    </w:div>
    <w:div w:id="194850695">
      <w:bodyDiv w:val="1"/>
      <w:marLeft w:val="0"/>
      <w:marRight w:val="0"/>
      <w:marTop w:val="0"/>
      <w:marBottom w:val="0"/>
      <w:divBdr>
        <w:top w:val="none" w:sz="0" w:space="0" w:color="auto"/>
        <w:left w:val="none" w:sz="0" w:space="0" w:color="auto"/>
        <w:bottom w:val="none" w:sz="0" w:space="0" w:color="auto"/>
        <w:right w:val="none" w:sz="0" w:space="0" w:color="auto"/>
      </w:divBdr>
    </w:div>
    <w:div w:id="290090202">
      <w:bodyDiv w:val="1"/>
      <w:marLeft w:val="0"/>
      <w:marRight w:val="0"/>
      <w:marTop w:val="0"/>
      <w:marBottom w:val="0"/>
      <w:divBdr>
        <w:top w:val="none" w:sz="0" w:space="0" w:color="auto"/>
        <w:left w:val="none" w:sz="0" w:space="0" w:color="auto"/>
        <w:bottom w:val="none" w:sz="0" w:space="0" w:color="auto"/>
        <w:right w:val="none" w:sz="0" w:space="0" w:color="auto"/>
      </w:divBdr>
    </w:div>
    <w:div w:id="338116525">
      <w:bodyDiv w:val="1"/>
      <w:marLeft w:val="0"/>
      <w:marRight w:val="0"/>
      <w:marTop w:val="0"/>
      <w:marBottom w:val="0"/>
      <w:divBdr>
        <w:top w:val="none" w:sz="0" w:space="0" w:color="auto"/>
        <w:left w:val="none" w:sz="0" w:space="0" w:color="auto"/>
        <w:bottom w:val="none" w:sz="0" w:space="0" w:color="auto"/>
        <w:right w:val="none" w:sz="0" w:space="0" w:color="auto"/>
      </w:divBdr>
    </w:div>
    <w:div w:id="352346491">
      <w:bodyDiv w:val="1"/>
      <w:marLeft w:val="0"/>
      <w:marRight w:val="0"/>
      <w:marTop w:val="0"/>
      <w:marBottom w:val="0"/>
      <w:divBdr>
        <w:top w:val="none" w:sz="0" w:space="0" w:color="auto"/>
        <w:left w:val="none" w:sz="0" w:space="0" w:color="auto"/>
        <w:bottom w:val="none" w:sz="0" w:space="0" w:color="auto"/>
        <w:right w:val="none" w:sz="0" w:space="0" w:color="auto"/>
      </w:divBdr>
    </w:div>
    <w:div w:id="352727928">
      <w:bodyDiv w:val="1"/>
      <w:marLeft w:val="0"/>
      <w:marRight w:val="0"/>
      <w:marTop w:val="0"/>
      <w:marBottom w:val="0"/>
      <w:divBdr>
        <w:top w:val="none" w:sz="0" w:space="0" w:color="auto"/>
        <w:left w:val="none" w:sz="0" w:space="0" w:color="auto"/>
        <w:bottom w:val="none" w:sz="0" w:space="0" w:color="auto"/>
        <w:right w:val="none" w:sz="0" w:space="0" w:color="auto"/>
      </w:divBdr>
    </w:div>
    <w:div w:id="409425849">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20821971">
      <w:bodyDiv w:val="1"/>
      <w:marLeft w:val="0"/>
      <w:marRight w:val="0"/>
      <w:marTop w:val="0"/>
      <w:marBottom w:val="0"/>
      <w:divBdr>
        <w:top w:val="none" w:sz="0" w:space="0" w:color="auto"/>
        <w:left w:val="none" w:sz="0" w:space="0" w:color="auto"/>
        <w:bottom w:val="none" w:sz="0" w:space="0" w:color="auto"/>
        <w:right w:val="none" w:sz="0" w:space="0" w:color="auto"/>
      </w:divBdr>
    </w:div>
    <w:div w:id="562447196">
      <w:bodyDiv w:val="1"/>
      <w:marLeft w:val="0"/>
      <w:marRight w:val="0"/>
      <w:marTop w:val="0"/>
      <w:marBottom w:val="0"/>
      <w:divBdr>
        <w:top w:val="none" w:sz="0" w:space="0" w:color="auto"/>
        <w:left w:val="none" w:sz="0" w:space="0" w:color="auto"/>
        <w:bottom w:val="none" w:sz="0" w:space="0" w:color="auto"/>
        <w:right w:val="none" w:sz="0" w:space="0" w:color="auto"/>
      </w:divBdr>
    </w:div>
    <w:div w:id="573315682">
      <w:bodyDiv w:val="1"/>
      <w:marLeft w:val="0"/>
      <w:marRight w:val="0"/>
      <w:marTop w:val="0"/>
      <w:marBottom w:val="0"/>
      <w:divBdr>
        <w:top w:val="none" w:sz="0" w:space="0" w:color="auto"/>
        <w:left w:val="none" w:sz="0" w:space="0" w:color="auto"/>
        <w:bottom w:val="none" w:sz="0" w:space="0" w:color="auto"/>
        <w:right w:val="none" w:sz="0" w:space="0" w:color="auto"/>
      </w:divBdr>
    </w:div>
    <w:div w:id="634066501">
      <w:bodyDiv w:val="1"/>
      <w:marLeft w:val="0"/>
      <w:marRight w:val="0"/>
      <w:marTop w:val="0"/>
      <w:marBottom w:val="0"/>
      <w:divBdr>
        <w:top w:val="none" w:sz="0" w:space="0" w:color="auto"/>
        <w:left w:val="none" w:sz="0" w:space="0" w:color="auto"/>
        <w:bottom w:val="none" w:sz="0" w:space="0" w:color="auto"/>
        <w:right w:val="none" w:sz="0" w:space="0" w:color="auto"/>
      </w:divBdr>
    </w:div>
    <w:div w:id="805897277">
      <w:bodyDiv w:val="1"/>
      <w:marLeft w:val="0"/>
      <w:marRight w:val="0"/>
      <w:marTop w:val="0"/>
      <w:marBottom w:val="0"/>
      <w:divBdr>
        <w:top w:val="none" w:sz="0" w:space="0" w:color="auto"/>
        <w:left w:val="none" w:sz="0" w:space="0" w:color="auto"/>
        <w:bottom w:val="none" w:sz="0" w:space="0" w:color="auto"/>
        <w:right w:val="none" w:sz="0" w:space="0" w:color="auto"/>
      </w:divBdr>
    </w:div>
    <w:div w:id="809588559">
      <w:bodyDiv w:val="1"/>
      <w:marLeft w:val="0"/>
      <w:marRight w:val="0"/>
      <w:marTop w:val="0"/>
      <w:marBottom w:val="0"/>
      <w:divBdr>
        <w:top w:val="none" w:sz="0" w:space="0" w:color="auto"/>
        <w:left w:val="none" w:sz="0" w:space="0" w:color="auto"/>
        <w:bottom w:val="none" w:sz="0" w:space="0" w:color="auto"/>
        <w:right w:val="none" w:sz="0" w:space="0" w:color="auto"/>
      </w:divBdr>
    </w:div>
    <w:div w:id="814956476">
      <w:bodyDiv w:val="1"/>
      <w:marLeft w:val="0"/>
      <w:marRight w:val="0"/>
      <w:marTop w:val="0"/>
      <w:marBottom w:val="0"/>
      <w:divBdr>
        <w:top w:val="none" w:sz="0" w:space="0" w:color="auto"/>
        <w:left w:val="none" w:sz="0" w:space="0" w:color="auto"/>
        <w:bottom w:val="none" w:sz="0" w:space="0" w:color="auto"/>
        <w:right w:val="none" w:sz="0" w:space="0" w:color="auto"/>
      </w:divBdr>
    </w:div>
    <w:div w:id="904687535">
      <w:bodyDiv w:val="1"/>
      <w:marLeft w:val="0"/>
      <w:marRight w:val="0"/>
      <w:marTop w:val="0"/>
      <w:marBottom w:val="0"/>
      <w:divBdr>
        <w:top w:val="none" w:sz="0" w:space="0" w:color="auto"/>
        <w:left w:val="none" w:sz="0" w:space="0" w:color="auto"/>
        <w:bottom w:val="none" w:sz="0" w:space="0" w:color="auto"/>
        <w:right w:val="none" w:sz="0" w:space="0" w:color="auto"/>
      </w:divBdr>
    </w:div>
    <w:div w:id="907424621">
      <w:bodyDiv w:val="1"/>
      <w:marLeft w:val="0"/>
      <w:marRight w:val="0"/>
      <w:marTop w:val="0"/>
      <w:marBottom w:val="0"/>
      <w:divBdr>
        <w:top w:val="none" w:sz="0" w:space="0" w:color="auto"/>
        <w:left w:val="none" w:sz="0" w:space="0" w:color="auto"/>
        <w:bottom w:val="none" w:sz="0" w:space="0" w:color="auto"/>
        <w:right w:val="none" w:sz="0" w:space="0" w:color="auto"/>
      </w:divBdr>
    </w:div>
    <w:div w:id="960301567">
      <w:bodyDiv w:val="1"/>
      <w:marLeft w:val="0"/>
      <w:marRight w:val="0"/>
      <w:marTop w:val="0"/>
      <w:marBottom w:val="0"/>
      <w:divBdr>
        <w:top w:val="none" w:sz="0" w:space="0" w:color="auto"/>
        <w:left w:val="none" w:sz="0" w:space="0" w:color="auto"/>
        <w:bottom w:val="none" w:sz="0" w:space="0" w:color="auto"/>
        <w:right w:val="none" w:sz="0" w:space="0" w:color="auto"/>
      </w:divBdr>
    </w:div>
    <w:div w:id="977688904">
      <w:bodyDiv w:val="1"/>
      <w:marLeft w:val="0"/>
      <w:marRight w:val="0"/>
      <w:marTop w:val="0"/>
      <w:marBottom w:val="0"/>
      <w:divBdr>
        <w:top w:val="none" w:sz="0" w:space="0" w:color="auto"/>
        <w:left w:val="none" w:sz="0" w:space="0" w:color="auto"/>
        <w:bottom w:val="none" w:sz="0" w:space="0" w:color="auto"/>
        <w:right w:val="none" w:sz="0" w:space="0" w:color="auto"/>
      </w:divBdr>
    </w:div>
    <w:div w:id="1050033961">
      <w:bodyDiv w:val="1"/>
      <w:marLeft w:val="0"/>
      <w:marRight w:val="0"/>
      <w:marTop w:val="0"/>
      <w:marBottom w:val="0"/>
      <w:divBdr>
        <w:top w:val="none" w:sz="0" w:space="0" w:color="auto"/>
        <w:left w:val="none" w:sz="0" w:space="0" w:color="auto"/>
        <w:bottom w:val="none" w:sz="0" w:space="0" w:color="auto"/>
        <w:right w:val="none" w:sz="0" w:space="0" w:color="auto"/>
      </w:divBdr>
    </w:div>
    <w:div w:id="1065833950">
      <w:bodyDiv w:val="1"/>
      <w:marLeft w:val="0"/>
      <w:marRight w:val="0"/>
      <w:marTop w:val="0"/>
      <w:marBottom w:val="0"/>
      <w:divBdr>
        <w:top w:val="none" w:sz="0" w:space="0" w:color="auto"/>
        <w:left w:val="none" w:sz="0" w:space="0" w:color="auto"/>
        <w:bottom w:val="none" w:sz="0" w:space="0" w:color="auto"/>
        <w:right w:val="none" w:sz="0" w:space="0" w:color="auto"/>
      </w:divBdr>
    </w:div>
    <w:div w:id="1084375662">
      <w:bodyDiv w:val="1"/>
      <w:marLeft w:val="0"/>
      <w:marRight w:val="0"/>
      <w:marTop w:val="0"/>
      <w:marBottom w:val="0"/>
      <w:divBdr>
        <w:top w:val="none" w:sz="0" w:space="0" w:color="auto"/>
        <w:left w:val="none" w:sz="0" w:space="0" w:color="auto"/>
        <w:bottom w:val="none" w:sz="0" w:space="0" w:color="auto"/>
        <w:right w:val="none" w:sz="0" w:space="0" w:color="auto"/>
      </w:divBdr>
    </w:div>
    <w:div w:id="1093165465">
      <w:bodyDiv w:val="1"/>
      <w:marLeft w:val="0"/>
      <w:marRight w:val="0"/>
      <w:marTop w:val="0"/>
      <w:marBottom w:val="0"/>
      <w:divBdr>
        <w:top w:val="none" w:sz="0" w:space="0" w:color="auto"/>
        <w:left w:val="none" w:sz="0" w:space="0" w:color="auto"/>
        <w:bottom w:val="none" w:sz="0" w:space="0" w:color="auto"/>
        <w:right w:val="none" w:sz="0" w:space="0" w:color="auto"/>
      </w:divBdr>
    </w:div>
    <w:div w:id="1111705871">
      <w:bodyDiv w:val="1"/>
      <w:marLeft w:val="0"/>
      <w:marRight w:val="0"/>
      <w:marTop w:val="0"/>
      <w:marBottom w:val="0"/>
      <w:divBdr>
        <w:top w:val="none" w:sz="0" w:space="0" w:color="auto"/>
        <w:left w:val="none" w:sz="0" w:space="0" w:color="auto"/>
        <w:bottom w:val="none" w:sz="0" w:space="0" w:color="auto"/>
        <w:right w:val="none" w:sz="0" w:space="0" w:color="auto"/>
      </w:divBdr>
    </w:div>
    <w:div w:id="1156649444">
      <w:bodyDiv w:val="1"/>
      <w:marLeft w:val="0"/>
      <w:marRight w:val="0"/>
      <w:marTop w:val="0"/>
      <w:marBottom w:val="0"/>
      <w:divBdr>
        <w:top w:val="none" w:sz="0" w:space="0" w:color="auto"/>
        <w:left w:val="none" w:sz="0" w:space="0" w:color="auto"/>
        <w:bottom w:val="none" w:sz="0" w:space="0" w:color="auto"/>
        <w:right w:val="none" w:sz="0" w:space="0" w:color="auto"/>
      </w:divBdr>
    </w:div>
    <w:div w:id="1199319009">
      <w:bodyDiv w:val="1"/>
      <w:marLeft w:val="0"/>
      <w:marRight w:val="0"/>
      <w:marTop w:val="0"/>
      <w:marBottom w:val="0"/>
      <w:divBdr>
        <w:top w:val="none" w:sz="0" w:space="0" w:color="auto"/>
        <w:left w:val="none" w:sz="0" w:space="0" w:color="auto"/>
        <w:bottom w:val="none" w:sz="0" w:space="0" w:color="auto"/>
        <w:right w:val="none" w:sz="0" w:space="0" w:color="auto"/>
      </w:divBdr>
    </w:div>
    <w:div w:id="1254046604">
      <w:bodyDiv w:val="1"/>
      <w:marLeft w:val="0"/>
      <w:marRight w:val="0"/>
      <w:marTop w:val="0"/>
      <w:marBottom w:val="0"/>
      <w:divBdr>
        <w:top w:val="none" w:sz="0" w:space="0" w:color="auto"/>
        <w:left w:val="none" w:sz="0" w:space="0" w:color="auto"/>
        <w:bottom w:val="none" w:sz="0" w:space="0" w:color="auto"/>
        <w:right w:val="none" w:sz="0" w:space="0" w:color="auto"/>
      </w:divBdr>
    </w:div>
    <w:div w:id="1268580845">
      <w:bodyDiv w:val="1"/>
      <w:marLeft w:val="0"/>
      <w:marRight w:val="0"/>
      <w:marTop w:val="0"/>
      <w:marBottom w:val="0"/>
      <w:divBdr>
        <w:top w:val="none" w:sz="0" w:space="0" w:color="auto"/>
        <w:left w:val="none" w:sz="0" w:space="0" w:color="auto"/>
        <w:bottom w:val="none" w:sz="0" w:space="0" w:color="auto"/>
        <w:right w:val="none" w:sz="0" w:space="0" w:color="auto"/>
      </w:divBdr>
    </w:div>
    <w:div w:id="1303582102">
      <w:bodyDiv w:val="1"/>
      <w:marLeft w:val="0"/>
      <w:marRight w:val="0"/>
      <w:marTop w:val="0"/>
      <w:marBottom w:val="0"/>
      <w:divBdr>
        <w:top w:val="none" w:sz="0" w:space="0" w:color="auto"/>
        <w:left w:val="none" w:sz="0" w:space="0" w:color="auto"/>
        <w:bottom w:val="none" w:sz="0" w:space="0" w:color="auto"/>
        <w:right w:val="none" w:sz="0" w:space="0" w:color="auto"/>
      </w:divBdr>
    </w:div>
    <w:div w:id="1308827864">
      <w:bodyDiv w:val="1"/>
      <w:marLeft w:val="0"/>
      <w:marRight w:val="0"/>
      <w:marTop w:val="0"/>
      <w:marBottom w:val="0"/>
      <w:divBdr>
        <w:top w:val="none" w:sz="0" w:space="0" w:color="auto"/>
        <w:left w:val="none" w:sz="0" w:space="0" w:color="auto"/>
        <w:bottom w:val="none" w:sz="0" w:space="0" w:color="auto"/>
        <w:right w:val="none" w:sz="0" w:space="0" w:color="auto"/>
      </w:divBdr>
    </w:div>
    <w:div w:id="1314604641">
      <w:bodyDiv w:val="1"/>
      <w:marLeft w:val="0"/>
      <w:marRight w:val="0"/>
      <w:marTop w:val="0"/>
      <w:marBottom w:val="0"/>
      <w:divBdr>
        <w:top w:val="none" w:sz="0" w:space="0" w:color="auto"/>
        <w:left w:val="none" w:sz="0" w:space="0" w:color="auto"/>
        <w:bottom w:val="none" w:sz="0" w:space="0" w:color="auto"/>
        <w:right w:val="none" w:sz="0" w:space="0" w:color="auto"/>
      </w:divBdr>
    </w:div>
    <w:div w:id="1369333604">
      <w:bodyDiv w:val="1"/>
      <w:marLeft w:val="0"/>
      <w:marRight w:val="0"/>
      <w:marTop w:val="0"/>
      <w:marBottom w:val="0"/>
      <w:divBdr>
        <w:top w:val="none" w:sz="0" w:space="0" w:color="auto"/>
        <w:left w:val="none" w:sz="0" w:space="0" w:color="auto"/>
        <w:bottom w:val="none" w:sz="0" w:space="0" w:color="auto"/>
        <w:right w:val="none" w:sz="0" w:space="0" w:color="auto"/>
      </w:divBdr>
    </w:div>
    <w:div w:id="1432893124">
      <w:bodyDiv w:val="1"/>
      <w:marLeft w:val="0"/>
      <w:marRight w:val="0"/>
      <w:marTop w:val="0"/>
      <w:marBottom w:val="0"/>
      <w:divBdr>
        <w:top w:val="none" w:sz="0" w:space="0" w:color="auto"/>
        <w:left w:val="none" w:sz="0" w:space="0" w:color="auto"/>
        <w:bottom w:val="none" w:sz="0" w:space="0" w:color="auto"/>
        <w:right w:val="none" w:sz="0" w:space="0" w:color="auto"/>
      </w:divBdr>
    </w:div>
    <w:div w:id="1444762787">
      <w:bodyDiv w:val="1"/>
      <w:marLeft w:val="0"/>
      <w:marRight w:val="0"/>
      <w:marTop w:val="0"/>
      <w:marBottom w:val="0"/>
      <w:divBdr>
        <w:top w:val="none" w:sz="0" w:space="0" w:color="auto"/>
        <w:left w:val="none" w:sz="0" w:space="0" w:color="auto"/>
        <w:bottom w:val="none" w:sz="0" w:space="0" w:color="auto"/>
        <w:right w:val="none" w:sz="0" w:space="0" w:color="auto"/>
      </w:divBdr>
    </w:div>
    <w:div w:id="1484005326">
      <w:bodyDiv w:val="1"/>
      <w:marLeft w:val="0"/>
      <w:marRight w:val="0"/>
      <w:marTop w:val="0"/>
      <w:marBottom w:val="0"/>
      <w:divBdr>
        <w:top w:val="none" w:sz="0" w:space="0" w:color="auto"/>
        <w:left w:val="none" w:sz="0" w:space="0" w:color="auto"/>
        <w:bottom w:val="none" w:sz="0" w:space="0" w:color="auto"/>
        <w:right w:val="none" w:sz="0" w:space="0" w:color="auto"/>
      </w:divBdr>
    </w:div>
    <w:div w:id="1507020772">
      <w:bodyDiv w:val="1"/>
      <w:marLeft w:val="0"/>
      <w:marRight w:val="0"/>
      <w:marTop w:val="0"/>
      <w:marBottom w:val="0"/>
      <w:divBdr>
        <w:top w:val="none" w:sz="0" w:space="0" w:color="auto"/>
        <w:left w:val="none" w:sz="0" w:space="0" w:color="auto"/>
        <w:bottom w:val="none" w:sz="0" w:space="0" w:color="auto"/>
        <w:right w:val="none" w:sz="0" w:space="0" w:color="auto"/>
      </w:divBdr>
    </w:div>
    <w:div w:id="1519349531">
      <w:bodyDiv w:val="1"/>
      <w:marLeft w:val="0"/>
      <w:marRight w:val="0"/>
      <w:marTop w:val="0"/>
      <w:marBottom w:val="0"/>
      <w:divBdr>
        <w:top w:val="none" w:sz="0" w:space="0" w:color="auto"/>
        <w:left w:val="none" w:sz="0" w:space="0" w:color="auto"/>
        <w:bottom w:val="none" w:sz="0" w:space="0" w:color="auto"/>
        <w:right w:val="none" w:sz="0" w:space="0" w:color="auto"/>
      </w:divBdr>
    </w:div>
    <w:div w:id="1563638320">
      <w:bodyDiv w:val="1"/>
      <w:marLeft w:val="0"/>
      <w:marRight w:val="0"/>
      <w:marTop w:val="0"/>
      <w:marBottom w:val="0"/>
      <w:divBdr>
        <w:top w:val="none" w:sz="0" w:space="0" w:color="auto"/>
        <w:left w:val="none" w:sz="0" w:space="0" w:color="auto"/>
        <w:bottom w:val="none" w:sz="0" w:space="0" w:color="auto"/>
        <w:right w:val="none" w:sz="0" w:space="0" w:color="auto"/>
      </w:divBdr>
    </w:div>
    <w:div w:id="1575042087">
      <w:bodyDiv w:val="1"/>
      <w:marLeft w:val="0"/>
      <w:marRight w:val="0"/>
      <w:marTop w:val="0"/>
      <w:marBottom w:val="0"/>
      <w:divBdr>
        <w:top w:val="none" w:sz="0" w:space="0" w:color="auto"/>
        <w:left w:val="none" w:sz="0" w:space="0" w:color="auto"/>
        <w:bottom w:val="none" w:sz="0" w:space="0" w:color="auto"/>
        <w:right w:val="none" w:sz="0" w:space="0" w:color="auto"/>
      </w:divBdr>
    </w:div>
    <w:div w:id="1663851603">
      <w:bodyDiv w:val="1"/>
      <w:marLeft w:val="0"/>
      <w:marRight w:val="0"/>
      <w:marTop w:val="0"/>
      <w:marBottom w:val="0"/>
      <w:divBdr>
        <w:top w:val="none" w:sz="0" w:space="0" w:color="auto"/>
        <w:left w:val="none" w:sz="0" w:space="0" w:color="auto"/>
        <w:bottom w:val="none" w:sz="0" w:space="0" w:color="auto"/>
        <w:right w:val="none" w:sz="0" w:space="0" w:color="auto"/>
      </w:divBdr>
    </w:div>
    <w:div w:id="1743213551">
      <w:bodyDiv w:val="1"/>
      <w:marLeft w:val="0"/>
      <w:marRight w:val="0"/>
      <w:marTop w:val="0"/>
      <w:marBottom w:val="0"/>
      <w:divBdr>
        <w:top w:val="none" w:sz="0" w:space="0" w:color="auto"/>
        <w:left w:val="none" w:sz="0" w:space="0" w:color="auto"/>
        <w:bottom w:val="none" w:sz="0" w:space="0" w:color="auto"/>
        <w:right w:val="none" w:sz="0" w:space="0" w:color="auto"/>
      </w:divBdr>
    </w:div>
    <w:div w:id="1765302468">
      <w:bodyDiv w:val="1"/>
      <w:marLeft w:val="0"/>
      <w:marRight w:val="0"/>
      <w:marTop w:val="0"/>
      <w:marBottom w:val="0"/>
      <w:divBdr>
        <w:top w:val="none" w:sz="0" w:space="0" w:color="auto"/>
        <w:left w:val="none" w:sz="0" w:space="0" w:color="auto"/>
        <w:bottom w:val="none" w:sz="0" w:space="0" w:color="auto"/>
        <w:right w:val="none" w:sz="0" w:space="0" w:color="auto"/>
      </w:divBdr>
    </w:div>
    <w:div w:id="1775829927">
      <w:bodyDiv w:val="1"/>
      <w:marLeft w:val="0"/>
      <w:marRight w:val="0"/>
      <w:marTop w:val="0"/>
      <w:marBottom w:val="0"/>
      <w:divBdr>
        <w:top w:val="none" w:sz="0" w:space="0" w:color="auto"/>
        <w:left w:val="none" w:sz="0" w:space="0" w:color="auto"/>
        <w:bottom w:val="none" w:sz="0" w:space="0" w:color="auto"/>
        <w:right w:val="none" w:sz="0" w:space="0" w:color="auto"/>
      </w:divBdr>
    </w:div>
    <w:div w:id="1781142499">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08669000">
      <w:bodyDiv w:val="1"/>
      <w:marLeft w:val="0"/>
      <w:marRight w:val="0"/>
      <w:marTop w:val="0"/>
      <w:marBottom w:val="0"/>
      <w:divBdr>
        <w:top w:val="none" w:sz="0" w:space="0" w:color="auto"/>
        <w:left w:val="none" w:sz="0" w:space="0" w:color="auto"/>
        <w:bottom w:val="none" w:sz="0" w:space="0" w:color="auto"/>
        <w:right w:val="none" w:sz="0" w:space="0" w:color="auto"/>
      </w:divBdr>
    </w:div>
    <w:div w:id="1808743462">
      <w:bodyDiv w:val="1"/>
      <w:marLeft w:val="0"/>
      <w:marRight w:val="0"/>
      <w:marTop w:val="0"/>
      <w:marBottom w:val="0"/>
      <w:divBdr>
        <w:top w:val="none" w:sz="0" w:space="0" w:color="auto"/>
        <w:left w:val="none" w:sz="0" w:space="0" w:color="auto"/>
        <w:bottom w:val="none" w:sz="0" w:space="0" w:color="auto"/>
        <w:right w:val="none" w:sz="0" w:space="0" w:color="auto"/>
      </w:divBdr>
    </w:div>
    <w:div w:id="1813520210">
      <w:bodyDiv w:val="1"/>
      <w:marLeft w:val="0"/>
      <w:marRight w:val="0"/>
      <w:marTop w:val="0"/>
      <w:marBottom w:val="0"/>
      <w:divBdr>
        <w:top w:val="none" w:sz="0" w:space="0" w:color="auto"/>
        <w:left w:val="none" w:sz="0" w:space="0" w:color="auto"/>
        <w:bottom w:val="none" w:sz="0" w:space="0" w:color="auto"/>
        <w:right w:val="none" w:sz="0" w:space="0" w:color="auto"/>
      </w:divBdr>
    </w:div>
    <w:div w:id="1826318124">
      <w:bodyDiv w:val="1"/>
      <w:marLeft w:val="0"/>
      <w:marRight w:val="0"/>
      <w:marTop w:val="0"/>
      <w:marBottom w:val="0"/>
      <w:divBdr>
        <w:top w:val="none" w:sz="0" w:space="0" w:color="auto"/>
        <w:left w:val="none" w:sz="0" w:space="0" w:color="auto"/>
        <w:bottom w:val="none" w:sz="0" w:space="0" w:color="auto"/>
        <w:right w:val="none" w:sz="0" w:space="0" w:color="auto"/>
      </w:divBdr>
    </w:div>
    <w:div w:id="1858035280">
      <w:bodyDiv w:val="1"/>
      <w:marLeft w:val="0"/>
      <w:marRight w:val="0"/>
      <w:marTop w:val="0"/>
      <w:marBottom w:val="0"/>
      <w:divBdr>
        <w:top w:val="none" w:sz="0" w:space="0" w:color="auto"/>
        <w:left w:val="none" w:sz="0" w:space="0" w:color="auto"/>
        <w:bottom w:val="none" w:sz="0" w:space="0" w:color="auto"/>
        <w:right w:val="none" w:sz="0" w:space="0" w:color="auto"/>
      </w:divBdr>
    </w:div>
    <w:div w:id="1867136527">
      <w:bodyDiv w:val="1"/>
      <w:marLeft w:val="0"/>
      <w:marRight w:val="0"/>
      <w:marTop w:val="0"/>
      <w:marBottom w:val="0"/>
      <w:divBdr>
        <w:top w:val="none" w:sz="0" w:space="0" w:color="auto"/>
        <w:left w:val="none" w:sz="0" w:space="0" w:color="auto"/>
        <w:bottom w:val="none" w:sz="0" w:space="0" w:color="auto"/>
        <w:right w:val="none" w:sz="0" w:space="0" w:color="auto"/>
      </w:divBdr>
    </w:div>
    <w:div w:id="1883589369">
      <w:bodyDiv w:val="1"/>
      <w:marLeft w:val="0"/>
      <w:marRight w:val="0"/>
      <w:marTop w:val="0"/>
      <w:marBottom w:val="0"/>
      <w:divBdr>
        <w:top w:val="none" w:sz="0" w:space="0" w:color="auto"/>
        <w:left w:val="none" w:sz="0" w:space="0" w:color="auto"/>
        <w:bottom w:val="none" w:sz="0" w:space="0" w:color="auto"/>
        <w:right w:val="none" w:sz="0" w:space="0" w:color="auto"/>
      </w:divBdr>
    </w:div>
    <w:div w:id="1913274862">
      <w:bodyDiv w:val="1"/>
      <w:marLeft w:val="0"/>
      <w:marRight w:val="0"/>
      <w:marTop w:val="0"/>
      <w:marBottom w:val="0"/>
      <w:divBdr>
        <w:top w:val="none" w:sz="0" w:space="0" w:color="auto"/>
        <w:left w:val="none" w:sz="0" w:space="0" w:color="auto"/>
        <w:bottom w:val="none" w:sz="0" w:space="0" w:color="auto"/>
        <w:right w:val="none" w:sz="0" w:space="0" w:color="auto"/>
      </w:divBdr>
    </w:div>
    <w:div w:id="1918394291">
      <w:bodyDiv w:val="1"/>
      <w:marLeft w:val="0"/>
      <w:marRight w:val="0"/>
      <w:marTop w:val="0"/>
      <w:marBottom w:val="0"/>
      <w:divBdr>
        <w:top w:val="none" w:sz="0" w:space="0" w:color="auto"/>
        <w:left w:val="none" w:sz="0" w:space="0" w:color="auto"/>
        <w:bottom w:val="none" w:sz="0" w:space="0" w:color="auto"/>
        <w:right w:val="none" w:sz="0" w:space="0" w:color="auto"/>
      </w:divBdr>
    </w:div>
    <w:div w:id="1989821546">
      <w:bodyDiv w:val="1"/>
      <w:marLeft w:val="0"/>
      <w:marRight w:val="0"/>
      <w:marTop w:val="0"/>
      <w:marBottom w:val="0"/>
      <w:divBdr>
        <w:top w:val="none" w:sz="0" w:space="0" w:color="auto"/>
        <w:left w:val="none" w:sz="0" w:space="0" w:color="auto"/>
        <w:bottom w:val="none" w:sz="0" w:space="0" w:color="auto"/>
        <w:right w:val="none" w:sz="0" w:space="0" w:color="auto"/>
      </w:divBdr>
    </w:div>
    <w:div w:id="2050183581">
      <w:bodyDiv w:val="1"/>
      <w:marLeft w:val="0"/>
      <w:marRight w:val="0"/>
      <w:marTop w:val="0"/>
      <w:marBottom w:val="0"/>
      <w:divBdr>
        <w:top w:val="none" w:sz="0" w:space="0" w:color="auto"/>
        <w:left w:val="none" w:sz="0" w:space="0" w:color="auto"/>
        <w:bottom w:val="none" w:sz="0" w:space="0" w:color="auto"/>
        <w:right w:val="none" w:sz="0" w:space="0" w:color="auto"/>
      </w:divBdr>
    </w:div>
    <w:div w:id="2082173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oosjesss@gmail.com"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info@wij-wel.nl" TargetMode="External"/><Relationship Id="rId12" Type="http://schemas.openxmlformats.org/officeDocument/2006/relationships/image" Target="media/image4.jpe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www.wij-wel.nl/" TargetMode="Externa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41FA-EC85-41C2-80D5-C7CF3849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1611</Words>
  <Characters>8866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Denissen</cp:lastModifiedBy>
  <cp:revision>48</cp:revision>
  <cp:lastPrinted>2018-12-14T08:36:00Z</cp:lastPrinted>
  <dcterms:created xsi:type="dcterms:W3CDTF">2018-10-21T17:57:00Z</dcterms:created>
  <dcterms:modified xsi:type="dcterms:W3CDTF">2018-12-14T08:37:00Z</dcterms:modified>
</cp:coreProperties>
</file>